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bookmarkStart w:id="0" w:name="_GoBack"/>
            <w:bookmarkEnd w:id="0"/>
          </w:p>
        </w:tc>
        <w:tc>
          <w:tcPr>
            <w:tcW w:w="2977" w:type="dxa"/>
          </w:tcPr>
          <w:p w:rsidR="00956A6A" w:rsidRPr="00FB456D" w:rsidRDefault="00E35D0B" w:rsidP="00E35D0B">
            <w:pPr>
              <w:ind w:right="-142"/>
              <w:jc w:val="center"/>
              <w:rPr>
                <w:b/>
                <w:sz w:val="28"/>
                <w:szCs w:val="28"/>
              </w:rPr>
            </w:pPr>
            <w:r>
              <w:rPr>
                <w:noProof/>
                <w:szCs w:val="28"/>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1533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415331"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415331">
        <w:rPr>
          <w:rFonts w:ascii="Times New Roman" w:hAnsi="Times New Roman" w:cs="Times New Roman"/>
          <w:b/>
          <w:color w:val="000000"/>
          <w:sz w:val="32"/>
          <w:szCs w:val="32"/>
        </w:rPr>
        <w:t xml:space="preserve"> </w:t>
      </w:r>
      <w:r w:rsidR="00E35D0B">
        <w:rPr>
          <w:rFonts w:ascii="Times New Roman" w:hAnsi="Times New Roman" w:cs="Times New Roman"/>
          <w:b/>
          <w:color w:val="000000"/>
          <w:sz w:val="32"/>
          <w:szCs w:val="32"/>
        </w:rPr>
        <w:t>Николаевский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DC230C" w:rsidRPr="00417680" w:rsidRDefault="00956A6A" w:rsidP="00415331">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E35D0B">
        <w:rPr>
          <w:rFonts w:ascii="Times New Roman" w:hAnsi="Times New Roman" w:cs="Times New Roman"/>
          <w:b/>
          <w:color w:val="000000"/>
          <w:sz w:val="60"/>
          <w:szCs w:val="60"/>
        </w:rPr>
        <w:t>Николаевский сельсовет</w:t>
      </w:r>
      <w:r w:rsidRPr="00273A22">
        <w:rPr>
          <w:rFonts w:ascii="Times New Roman" w:hAnsi="Times New Roman" w:cs="Times New Roman"/>
          <w:b/>
          <w:color w:val="000000"/>
          <w:sz w:val="60"/>
          <w:szCs w:val="60"/>
        </w:rPr>
        <w:t>»</w:t>
      </w:r>
    </w:p>
    <w:p w:rsidR="00243034" w:rsidRDefault="00243034" w:rsidP="00417680">
      <w:pPr>
        <w:spacing w:after="0"/>
      </w:pPr>
    </w:p>
    <w:p w:rsidR="00417680" w:rsidRDefault="00802FBF" w:rsidP="00417680">
      <w:pPr>
        <w:jc w:val="right"/>
        <w:rPr>
          <w:rFonts w:ascii="Times New Roman" w:hAnsi="Times New Roman" w:cs="Times New Roman"/>
          <w:sz w:val="40"/>
          <w:szCs w:val="40"/>
        </w:rPr>
      </w:pPr>
      <w:r>
        <w:rPr>
          <w:rFonts w:ascii="Times New Roman" w:hAnsi="Times New Roman" w:cs="Times New Roman"/>
          <w:sz w:val="40"/>
          <w:szCs w:val="40"/>
        </w:rPr>
        <w:t>21</w:t>
      </w:r>
      <w:r w:rsidR="00B41178">
        <w:rPr>
          <w:rFonts w:ascii="Times New Roman" w:hAnsi="Times New Roman" w:cs="Times New Roman"/>
          <w:sz w:val="40"/>
          <w:szCs w:val="40"/>
        </w:rPr>
        <w:t xml:space="preserve"> </w:t>
      </w:r>
      <w:r>
        <w:rPr>
          <w:rFonts w:ascii="Times New Roman" w:hAnsi="Times New Roman" w:cs="Times New Roman"/>
          <w:sz w:val="40"/>
          <w:szCs w:val="40"/>
        </w:rPr>
        <w:t>декабря 2023</w:t>
      </w:r>
      <w:r w:rsidR="00B41178">
        <w:rPr>
          <w:rFonts w:ascii="Times New Roman" w:hAnsi="Times New Roman" w:cs="Times New Roman"/>
          <w:sz w:val="40"/>
          <w:szCs w:val="40"/>
        </w:rPr>
        <w:t xml:space="preserve"> года №</w:t>
      </w:r>
      <w:r>
        <w:rPr>
          <w:rFonts w:ascii="Times New Roman" w:hAnsi="Times New Roman" w:cs="Times New Roman"/>
          <w:sz w:val="40"/>
          <w:szCs w:val="40"/>
        </w:rPr>
        <w:t>7</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ED581B" w:rsidRPr="00ED581B" w:rsidRDefault="007137E5" w:rsidP="00E35D0B">
            <w:pPr>
              <w:jc w:val="both"/>
              <w:rPr>
                <w:rFonts w:ascii="Times New Roman" w:hAnsi="Times New Roman" w:cs="Times New Roman"/>
                <w:sz w:val="28"/>
                <w:szCs w:val="28"/>
              </w:rPr>
            </w:pPr>
            <w:r>
              <w:rPr>
                <w:rFonts w:ascii="Times New Roman" w:hAnsi="Times New Roman" w:cs="Times New Roman"/>
                <w:sz w:val="28"/>
                <w:szCs w:val="28"/>
              </w:rPr>
              <w:t>Жигалкина Евгения Сергеевна</w:t>
            </w: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 xml:space="preserve">асть, Саракташский район, село </w:t>
            </w:r>
            <w:r w:rsidR="00E35D0B">
              <w:rPr>
                <w:rFonts w:ascii="Times New Roman" w:hAnsi="Times New Roman" w:cs="Times New Roman"/>
                <w:sz w:val="28"/>
                <w:szCs w:val="28"/>
              </w:rPr>
              <w:t>Николаевка</w:t>
            </w:r>
            <w:r w:rsidRPr="00ED581B">
              <w:rPr>
                <w:rFonts w:ascii="Times New Roman" w:hAnsi="Times New Roman" w:cs="Times New Roman"/>
                <w:sz w:val="28"/>
                <w:szCs w:val="28"/>
              </w:rPr>
              <w:t>, улица</w:t>
            </w:r>
            <w:r w:rsidR="00E35D0B">
              <w:rPr>
                <w:rFonts w:ascii="Times New Roman" w:hAnsi="Times New Roman" w:cs="Times New Roman"/>
                <w:sz w:val="28"/>
                <w:szCs w:val="28"/>
              </w:rPr>
              <w:t xml:space="preserve"> Парковая</w:t>
            </w:r>
            <w:r w:rsidRPr="00ED581B">
              <w:rPr>
                <w:rFonts w:ascii="Times New Roman" w:hAnsi="Times New Roman" w:cs="Times New Roman"/>
                <w:sz w:val="28"/>
                <w:szCs w:val="28"/>
              </w:rPr>
              <w:t xml:space="preserve">, </w:t>
            </w:r>
            <w:r w:rsidR="00273A22">
              <w:rPr>
                <w:rFonts w:ascii="Times New Roman" w:hAnsi="Times New Roman" w:cs="Times New Roman"/>
                <w:sz w:val="28"/>
                <w:szCs w:val="28"/>
              </w:rPr>
              <w:t xml:space="preserve">                </w:t>
            </w:r>
            <w:r w:rsidR="00E35D0B">
              <w:rPr>
                <w:rFonts w:ascii="Times New Roman" w:hAnsi="Times New Roman" w:cs="Times New Roman"/>
                <w:sz w:val="28"/>
                <w:szCs w:val="28"/>
              </w:rPr>
              <w:t>дом 18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E35D0B" w:rsidP="003E59FF">
            <w:pPr>
              <w:jc w:val="both"/>
              <w:rPr>
                <w:rFonts w:ascii="Times New Roman" w:hAnsi="Times New Roman" w:cs="Times New Roman"/>
                <w:sz w:val="28"/>
                <w:szCs w:val="28"/>
              </w:rPr>
            </w:pPr>
            <w:r>
              <w:rPr>
                <w:rFonts w:ascii="Times New Roman" w:hAnsi="Times New Roman" w:cs="Times New Roman"/>
                <w:sz w:val="28"/>
                <w:szCs w:val="28"/>
              </w:rPr>
              <w:t>7</w:t>
            </w:r>
            <w:r w:rsidR="006173A5">
              <w:rPr>
                <w:rFonts w:ascii="Times New Roman" w:hAnsi="Times New Roman" w:cs="Times New Roman"/>
                <w:sz w:val="28"/>
                <w:szCs w:val="28"/>
              </w:rPr>
              <w:t xml:space="preserve"> </w:t>
            </w:r>
            <w:r w:rsidR="00F97865" w:rsidRPr="006173A5">
              <w:rPr>
                <w:rFonts w:ascii="Times New Roman" w:hAnsi="Times New Roman" w:cs="Times New Roman"/>
                <w:sz w:val="28"/>
                <w:szCs w:val="28"/>
              </w:rPr>
              <w:t>экземпляров, распространяется бесплатно</w:t>
            </w:r>
          </w:p>
        </w:tc>
      </w:tr>
    </w:tbl>
    <w:p w:rsidR="00415331" w:rsidRDefault="00415331" w:rsidP="00021490">
      <w:pPr>
        <w:jc w:val="center"/>
        <w:rPr>
          <w:rFonts w:ascii="Times New Roman" w:hAnsi="Times New Roman" w:cs="Times New Roman"/>
          <w:b/>
          <w:bCs/>
          <w:sz w:val="28"/>
          <w:szCs w:val="32"/>
        </w:rPr>
      </w:pPr>
    </w:p>
    <w:p w:rsidR="00415331" w:rsidRDefault="00415331">
      <w:pPr>
        <w:rPr>
          <w:rFonts w:ascii="Times New Roman" w:hAnsi="Times New Roman" w:cs="Times New Roman"/>
          <w:b/>
          <w:bCs/>
          <w:sz w:val="28"/>
          <w:szCs w:val="32"/>
        </w:rPr>
      </w:pPr>
      <w:r>
        <w:rPr>
          <w:rFonts w:ascii="Times New Roman" w:hAnsi="Times New Roman" w:cs="Times New Roman"/>
          <w:b/>
          <w:bCs/>
          <w:sz w:val="28"/>
          <w:szCs w:val="32"/>
        </w:rPr>
        <w:br w:type="page"/>
      </w:r>
    </w:p>
    <w:p w:rsidR="008D1E90" w:rsidRDefault="008D1E90" w:rsidP="00021490">
      <w:pPr>
        <w:jc w:val="cente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ED7319" w:rsidRPr="00ED7319" w:rsidRDefault="00E27EF6" w:rsidP="00ED7319">
      <w:pPr>
        <w:pStyle w:val="af4"/>
        <w:numPr>
          <w:ilvl w:val="0"/>
          <w:numId w:val="13"/>
        </w:numPr>
        <w:jc w:val="both"/>
        <w:rPr>
          <w:rFonts w:ascii="Calibri" w:eastAsia="Times New Roman" w:hAnsi="Calibri" w:cs="Times New Roman"/>
          <w:sz w:val="28"/>
          <w:szCs w:val="28"/>
        </w:rPr>
      </w:pPr>
      <w:r w:rsidRPr="00ED7319">
        <w:rPr>
          <w:rFonts w:ascii="Times New Roman" w:hAnsi="Times New Roman"/>
          <w:sz w:val="28"/>
          <w:szCs w:val="28"/>
        </w:rPr>
        <w:t xml:space="preserve">Решение </w:t>
      </w:r>
      <w:r w:rsidR="00B50875" w:rsidRPr="00ED7319">
        <w:rPr>
          <w:rFonts w:ascii="Times New Roman" w:eastAsia="Times New Roman" w:hAnsi="Times New Roman" w:cs="Times New Roman"/>
          <w:sz w:val="28"/>
          <w:szCs w:val="28"/>
        </w:rPr>
        <w:t>Совета депутатов</w:t>
      </w:r>
      <w:r w:rsidRPr="00ED7319">
        <w:rPr>
          <w:rFonts w:ascii="Times New Roman" w:hAnsi="Times New Roman"/>
          <w:sz w:val="28"/>
          <w:szCs w:val="28"/>
        </w:rPr>
        <w:t xml:space="preserve"> </w:t>
      </w:r>
      <w:r w:rsidR="00B50875" w:rsidRPr="00ED7319">
        <w:rPr>
          <w:rFonts w:ascii="Times New Roman" w:eastAsia="Times New Roman" w:hAnsi="Times New Roman" w:cs="Times New Roman"/>
          <w:sz w:val="28"/>
          <w:szCs w:val="28"/>
        </w:rPr>
        <w:t xml:space="preserve">муниципального образования </w:t>
      </w:r>
      <w:r w:rsidR="00E35D0B" w:rsidRPr="00ED7319">
        <w:rPr>
          <w:rFonts w:ascii="Times New Roman" w:eastAsia="Times New Roman" w:hAnsi="Times New Roman" w:cs="Times New Roman"/>
          <w:sz w:val="28"/>
          <w:szCs w:val="28"/>
        </w:rPr>
        <w:t>Николаевский</w:t>
      </w:r>
      <w:r w:rsidR="00B50875" w:rsidRPr="00ED7319">
        <w:rPr>
          <w:rFonts w:ascii="Times New Roman" w:eastAsia="Times New Roman" w:hAnsi="Times New Roman" w:cs="Times New Roman"/>
          <w:sz w:val="28"/>
          <w:szCs w:val="28"/>
        </w:rPr>
        <w:t xml:space="preserve"> сельсовет</w:t>
      </w:r>
      <w:r w:rsidR="007137E5" w:rsidRPr="00ED7319">
        <w:rPr>
          <w:rFonts w:ascii="Times New Roman" w:hAnsi="Times New Roman"/>
          <w:sz w:val="28"/>
          <w:szCs w:val="28"/>
        </w:rPr>
        <w:t xml:space="preserve"> Саракта</w:t>
      </w:r>
      <w:r w:rsidR="00802FBF" w:rsidRPr="00ED7319">
        <w:rPr>
          <w:rFonts w:ascii="Times New Roman" w:hAnsi="Times New Roman"/>
          <w:sz w:val="28"/>
          <w:szCs w:val="28"/>
        </w:rPr>
        <w:t>шского района от 21.12.2023 №119</w:t>
      </w:r>
      <w:r w:rsidR="00021490" w:rsidRPr="00ED7319">
        <w:rPr>
          <w:rFonts w:ascii="Times New Roman" w:hAnsi="Times New Roman"/>
          <w:sz w:val="28"/>
          <w:szCs w:val="28"/>
        </w:rPr>
        <w:t xml:space="preserve"> </w:t>
      </w:r>
      <w:r w:rsidR="003F4F77" w:rsidRPr="00ED7319">
        <w:rPr>
          <w:rFonts w:ascii="Times New Roman" w:hAnsi="Times New Roman"/>
          <w:sz w:val="28"/>
          <w:szCs w:val="28"/>
        </w:rPr>
        <w:t>«</w:t>
      </w:r>
      <w:r w:rsidR="00802FBF" w:rsidRPr="00ED7319">
        <w:rPr>
          <w:rFonts w:ascii="Times New Roman" w:eastAsia="Times New Roman" w:hAnsi="Times New Roman" w:cs="Times New Roman"/>
          <w:sz w:val="28"/>
          <w:szCs w:val="28"/>
        </w:rPr>
        <w:t>О  бюджете муниципального образования Николаевский сельсовет на 2024 год и на плановый период 2025 и 2026 годов</w:t>
      </w:r>
    </w:p>
    <w:p w:rsidR="00ED7319" w:rsidRPr="00ED7319" w:rsidRDefault="00C20803" w:rsidP="00ED7319">
      <w:pPr>
        <w:pStyle w:val="af4"/>
        <w:numPr>
          <w:ilvl w:val="0"/>
          <w:numId w:val="13"/>
        </w:numPr>
        <w:jc w:val="both"/>
        <w:rPr>
          <w:rFonts w:ascii="Times New Roman" w:hAnsi="Times New Roman" w:cs="Times New Roman"/>
          <w:b/>
          <w:bCs/>
          <w:sz w:val="28"/>
          <w:szCs w:val="32"/>
        </w:rPr>
      </w:pPr>
      <w:r w:rsidRPr="00ED7319">
        <w:rPr>
          <w:rFonts w:ascii="Times New Roman" w:hAnsi="Times New Roman"/>
          <w:sz w:val="28"/>
          <w:szCs w:val="28"/>
        </w:rPr>
        <w:t xml:space="preserve">Решение </w:t>
      </w:r>
      <w:r w:rsidRPr="00ED7319">
        <w:rPr>
          <w:rFonts w:ascii="Times New Roman" w:eastAsia="Times New Roman" w:hAnsi="Times New Roman" w:cs="Times New Roman"/>
          <w:sz w:val="28"/>
          <w:szCs w:val="28"/>
        </w:rPr>
        <w:t>Совета депутатов</w:t>
      </w:r>
      <w:r w:rsidRPr="00ED7319">
        <w:rPr>
          <w:rFonts w:ascii="Times New Roman" w:hAnsi="Times New Roman"/>
          <w:sz w:val="28"/>
          <w:szCs w:val="28"/>
        </w:rPr>
        <w:t xml:space="preserve"> </w:t>
      </w:r>
      <w:r w:rsidRPr="00ED7319">
        <w:rPr>
          <w:rFonts w:ascii="Times New Roman" w:eastAsia="Times New Roman" w:hAnsi="Times New Roman" w:cs="Times New Roman"/>
          <w:sz w:val="28"/>
          <w:szCs w:val="28"/>
        </w:rPr>
        <w:t xml:space="preserve">муниципального образования </w:t>
      </w:r>
      <w:r w:rsidR="00E35D0B" w:rsidRPr="00ED7319">
        <w:rPr>
          <w:rFonts w:ascii="Times New Roman" w:eastAsia="Times New Roman" w:hAnsi="Times New Roman" w:cs="Times New Roman"/>
          <w:sz w:val="28"/>
          <w:szCs w:val="28"/>
        </w:rPr>
        <w:t>Николаевский</w:t>
      </w:r>
      <w:r w:rsidRPr="00ED7319">
        <w:rPr>
          <w:rFonts w:ascii="Times New Roman" w:eastAsia="Times New Roman" w:hAnsi="Times New Roman" w:cs="Times New Roman"/>
          <w:sz w:val="28"/>
          <w:szCs w:val="28"/>
        </w:rPr>
        <w:t xml:space="preserve"> сельсовет</w:t>
      </w:r>
      <w:r w:rsidRPr="00ED7319">
        <w:rPr>
          <w:rFonts w:ascii="Times New Roman" w:hAnsi="Times New Roman"/>
          <w:sz w:val="28"/>
          <w:szCs w:val="28"/>
        </w:rPr>
        <w:t xml:space="preserve"> Саракташского района от </w:t>
      </w:r>
      <w:r w:rsidR="00802FBF" w:rsidRPr="00ED7319">
        <w:rPr>
          <w:rFonts w:ascii="Times New Roman" w:hAnsi="Times New Roman"/>
          <w:sz w:val="28"/>
          <w:szCs w:val="28"/>
        </w:rPr>
        <w:t>21.12.2023 № 120</w:t>
      </w:r>
      <w:r w:rsidR="00802FBF" w:rsidRPr="00ED7319">
        <w:rPr>
          <w:rFonts w:ascii="Times New Roman" w:hAnsi="Times New Roman" w:cs="Times New Roman"/>
          <w:sz w:val="28"/>
          <w:szCs w:val="28"/>
        </w:rPr>
        <w:t xml:space="preserve"> </w:t>
      </w:r>
      <w:r w:rsidRPr="00ED7319">
        <w:rPr>
          <w:rFonts w:ascii="Times New Roman" w:hAnsi="Times New Roman" w:cs="Times New Roman"/>
          <w:sz w:val="28"/>
          <w:szCs w:val="28"/>
        </w:rPr>
        <w:t>«</w:t>
      </w:r>
      <w:r w:rsidR="00802FBF" w:rsidRPr="00ED7319">
        <w:rPr>
          <w:rFonts w:ascii="Times New Roman" w:hAnsi="Times New Roman" w:cs="Times New Roman"/>
          <w:sz w:val="28"/>
          <w:szCs w:val="28"/>
        </w:rPr>
        <w:t xml:space="preserve"> </w:t>
      </w:r>
      <w:r w:rsidR="00802FBF" w:rsidRPr="00ED7319">
        <w:rPr>
          <w:rFonts w:ascii="Times New Roman" w:eastAsia="Times New Roman" w:hAnsi="Times New Roman" w:cs="Times New Roman"/>
          <w:sz w:val="28"/>
          <w:szCs w:val="28"/>
        </w:rPr>
        <w:t>О передаче осуществления части  полномочий администрации Николаевского сельсовета Саракташского района Оренбургской области администрации муниципального образования  Саракташский район на 2024 год</w:t>
      </w:r>
      <w:r w:rsidR="00802FBF" w:rsidRPr="00ED7319">
        <w:rPr>
          <w:rFonts w:ascii="Times New Roman" w:hAnsi="Times New Roman"/>
          <w:sz w:val="28"/>
          <w:szCs w:val="28"/>
        </w:rPr>
        <w:t xml:space="preserve"> </w:t>
      </w:r>
      <w:r w:rsidR="00A804EA" w:rsidRPr="00ED7319">
        <w:rPr>
          <w:rFonts w:ascii="Times New Roman" w:hAnsi="Times New Roman"/>
          <w:sz w:val="28"/>
          <w:szCs w:val="28"/>
        </w:rPr>
        <w:t>»</w:t>
      </w:r>
      <w:r w:rsidR="004E5633" w:rsidRPr="00ED7319">
        <w:rPr>
          <w:rFonts w:ascii="Times New Roman" w:hAnsi="Times New Roman"/>
          <w:sz w:val="28"/>
          <w:szCs w:val="28"/>
        </w:rPr>
        <w:t>.</w:t>
      </w:r>
    </w:p>
    <w:p w:rsidR="00802FBF" w:rsidRPr="00ED7319" w:rsidRDefault="004E5633" w:rsidP="00ED7319">
      <w:pPr>
        <w:pStyle w:val="af4"/>
        <w:numPr>
          <w:ilvl w:val="0"/>
          <w:numId w:val="13"/>
        </w:numPr>
        <w:shd w:val="clear" w:color="auto" w:fill="FFFFFF"/>
        <w:jc w:val="both"/>
        <w:rPr>
          <w:rFonts w:ascii="Times New Roman" w:eastAsia="Times New Roman" w:hAnsi="Times New Roman" w:cs="Times New Roman"/>
          <w:sz w:val="28"/>
          <w:szCs w:val="28"/>
        </w:rPr>
      </w:pPr>
      <w:r w:rsidRPr="00ED7319">
        <w:rPr>
          <w:rFonts w:ascii="Times New Roman" w:hAnsi="Times New Roman"/>
          <w:sz w:val="28"/>
          <w:szCs w:val="28"/>
        </w:rPr>
        <w:t xml:space="preserve">Решение </w:t>
      </w:r>
      <w:r w:rsidRPr="00ED7319">
        <w:rPr>
          <w:rFonts w:ascii="Times New Roman" w:eastAsia="Times New Roman" w:hAnsi="Times New Roman" w:cs="Times New Roman"/>
          <w:sz w:val="28"/>
          <w:szCs w:val="28"/>
        </w:rPr>
        <w:t>Совета депутатов</w:t>
      </w:r>
      <w:r w:rsidRPr="00ED7319">
        <w:rPr>
          <w:rFonts w:ascii="Times New Roman" w:hAnsi="Times New Roman"/>
          <w:sz w:val="28"/>
          <w:szCs w:val="28"/>
        </w:rPr>
        <w:t xml:space="preserve"> </w:t>
      </w:r>
      <w:r w:rsidRPr="00ED7319">
        <w:rPr>
          <w:rFonts w:ascii="Times New Roman" w:eastAsia="Times New Roman" w:hAnsi="Times New Roman" w:cs="Times New Roman"/>
          <w:sz w:val="28"/>
          <w:szCs w:val="28"/>
        </w:rPr>
        <w:t xml:space="preserve">муниципального образования </w:t>
      </w:r>
      <w:r w:rsidR="00E35D0B" w:rsidRPr="00ED7319">
        <w:rPr>
          <w:rFonts w:ascii="Times New Roman" w:eastAsia="Times New Roman" w:hAnsi="Times New Roman" w:cs="Times New Roman"/>
          <w:sz w:val="28"/>
          <w:szCs w:val="28"/>
        </w:rPr>
        <w:t>Николаевский</w:t>
      </w:r>
      <w:r w:rsidRPr="00ED7319">
        <w:rPr>
          <w:rFonts w:ascii="Times New Roman" w:eastAsia="Times New Roman" w:hAnsi="Times New Roman" w:cs="Times New Roman"/>
          <w:sz w:val="28"/>
          <w:szCs w:val="28"/>
        </w:rPr>
        <w:t xml:space="preserve"> сельсовет</w:t>
      </w:r>
      <w:r w:rsidR="007137E5" w:rsidRPr="00ED7319">
        <w:rPr>
          <w:rFonts w:ascii="Times New Roman" w:hAnsi="Times New Roman"/>
          <w:sz w:val="28"/>
          <w:szCs w:val="28"/>
        </w:rPr>
        <w:t xml:space="preserve"> Саракта</w:t>
      </w:r>
      <w:r w:rsidR="00330EDE" w:rsidRPr="00ED7319">
        <w:rPr>
          <w:rFonts w:ascii="Times New Roman" w:hAnsi="Times New Roman"/>
          <w:sz w:val="28"/>
          <w:szCs w:val="28"/>
        </w:rPr>
        <w:t xml:space="preserve">шского района от </w:t>
      </w:r>
      <w:r w:rsidR="00802FBF" w:rsidRPr="00ED7319">
        <w:rPr>
          <w:rFonts w:ascii="Times New Roman" w:hAnsi="Times New Roman"/>
          <w:sz w:val="28"/>
          <w:szCs w:val="28"/>
        </w:rPr>
        <w:t xml:space="preserve">21.12.2023 № 121 </w:t>
      </w:r>
      <w:r w:rsidRPr="00ED7319">
        <w:rPr>
          <w:rFonts w:ascii="Times New Roman" w:hAnsi="Times New Roman" w:cs="Times New Roman"/>
          <w:sz w:val="28"/>
          <w:szCs w:val="28"/>
        </w:rPr>
        <w:t>«</w:t>
      </w:r>
      <w:r w:rsidR="00802FBF" w:rsidRPr="00ED7319">
        <w:rPr>
          <w:rFonts w:ascii="Times New Roman" w:eastAsia="Times New Roman" w:hAnsi="Times New Roman" w:cs="Times New Roman"/>
          <w:sz w:val="28"/>
          <w:szCs w:val="28"/>
        </w:rPr>
        <w:t>О передаче части</w:t>
      </w:r>
      <w:r w:rsidR="00802FBF" w:rsidRPr="00ED7319">
        <w:rPr>
          <w:rFonts w:ascii="Times New Roman" w:eastAsia="Calibri" w:hAnsi="Times New Roman" w:cs="Times New Roman"/>
          <w:sz w:val="28"/>
          <w:szCs w:val="28"/>
        </w:rPr>
        <w:t xml:space="preserve"> </w:t>
      </w:r>
      <w:r w:rsidR="00802FBF" w:rsidRPr="00ED7319">
        <w:rPr>
          <w:rFonts w:ascii="Times New Roman" w:eastAsia="Times New Roman" w:hAnsi="Times New Roman" w:cs="Times New Roman"/>
          <w:sz w:val="28"/>
          <w:szCs w:val="28"/>
        </w:rPr>
        <w:t xml:space="preserve">полномочий администрации Николаевского сельсовета Саракташского района Оренбургской области </w:t>
      </w:r>
      <w:r w:rsidR="00802FBF" w:rsidRPr="00ED7319">
        <w:rPr>
          <w:rFonts w:ascii="Times New Roman" w:eastAsia="Calibri" w:hAnsi="Times New Roman" w:cs="Times New Roman"/>
          <w:sz w:val="28"/>
          <w:szCs w:val="28"/>
        </w:rPr>
        <w:t xml:space="preserve">по осуществлению внешнего муниципального финансового контроля </w:t>
      </w:r>
      <w:r w:rsidR="00802FBF" w:rsidRPr="00ED7319">
        <w:rPr>
          <w:rFonts w:ascii="Times New Roman" w:eastAsia="Times New Roman" w:hAnsi="Times New Roman" w:cs="Times New Roman"/>
          <w:sz w:val="28"/>
          <w:szCs w:val="28"/>
        </w:rPr>
        <w:t>на 2024 год»</w:t>
      </w:r>
    </w:p>
    <w:p w:rsidR="00802FBF" w:rsidRPr="00ED7319" w:rsidRDefault="00802FBF" w:rsidP="00802FBF">
      <w:pPr>
        <w:pStyle w:val="af4"/>
        <w:numPr>
          <w:ilvl w:val="0"/>
          <w:numId w:val="13"/>
        </w:numPr>
        <w:spacing w:after="0"/>
        <w:jc w:val="both"/>
        <w:rPr>
          <w:rFonts w:ascii="Times New Roman" w:eastAsia="Times New Roman" w:hAnsi="Times New Roman" w:cs="Times New Roman"/>
          <w:sz w:val="28"/>
          <w:szCs w:val="28"/>
        </w:rPr>
      </w:pPr>
      <w:r w:rsidRPr="00ED7319">
        <w:rPr>
          <w:rFonts w:ascii="Times New Roman" w:hAnsi="Times New Roman"/>
          <w:sz w:val="28"/>
          <w:szCs w:val="28"/>
        </w:rPr>
        <w:t xml:space="preserve">Решение </w:t>
      </w:r>
      <w:r w:rsidRPr="00ED7319">
        <w:rPr>
          <w:rFonts w:ascii="Times New Roman" w:eastAsia="Times New Roman" w:hAnsi="Times New Roman" w:cs="Times New Roman"/>
          <w:sz w:val="28"/>
          <w:szCs w:val="28"/>
        </w:rPr>
        <w:t>Совета депутатов</w:t>
      </w:r>
      <w:r w:rsidRPr="00ED7319">
        <w:rPr>
          <w:rFonts w:ascii="Times New Roman" w:hAnsi="Times New Roman"/>
          <w:sz w:val="28"/>
          <w:szCs w:val="28"/>
        </w:rPr>
        <w:t xml:space="preserve"> </w:t>
      </w:r>
      <w:r w:rsidRPr="00ED7319">
        <w:rPr>
          <w:rFonts w:ascii="Times New Roman" w:eastAsia="Times New Roman" w:hAnsi="Times New Roman" w:cs="Times New Roman"/>
          <w:sz w:val="28"/>
          <w:szCs w:val="28"/>
        </w:rPr>
        <w:t>муниципального образования Николаевский сельсовет</w:t>
      </w:r>
      <w:r w:rsidRPr="00ED7319">
        <w:rPr>
          <w:rFonts w:ascii="Times New Roman" w:hAnsi="Times New Roman"/>
          <w:sz w:val="28"/>
          <w:szCs w:val="28"/>
        </w:rPr>
        <w:t xml:space="preserve"> Саракташского района от 21.12.2023 № 122 </w:t>
      </w:r>
      <w:r w:rsidRPr="00ED7319">
        <w:rPr>
          <w:rFonts w:ascii="Times New Roman" w:hAnsi="Times New Roman" w:cs="Times New Roman"/>
          <w:sz w:val="28"/>
          <w:szCs w:val="28"/>
        </w:rPr>
        <w:t xml:space="preserve">«О внесении изменений в Положение о земельном налоге, утвержденное решением Совета депутатов муниципального образования Николаевский сельсовет Саракташского района Оренбургской области от </w:t>
      </w:r>
      <w:r w:rsidRPr="00ED7319">
        <w:rPr>
          <w:rFonts w:ascii="Times New Roman" w:eastAsia="Times New Roman" w:hAnsi="Times New Roman" w:cs="Times New Roman"/>
          <w:sz w:val="28"/>
          <w:szCs w:val="28"/>
        </w:rPr>
        <w:t>13 ноября 2015 года</w:t>
      </w:r>
      <w:r w:rsidRPr="00ED7319">
        <w:rPr>
          <w:rFonts w:ascii="Times New Roman" w:hAnsi="Times New Roman" w:cs="Times New Roman"/>
          <w:sz w:val="28"/>
          <w:szCs w:val="28"/>
        </w:rPr>
        <w:t xml:space="preserve"> г. № 16</w:t>
      </w:r>
      <w:r w:rsidRPr="00ED7319">
        <w:rPr>
          <w:rFonts w:ascii="Times New Roman" w:eastAsia="Times New Roman" w:hAnsi="Times New Roman" w:cs="Times New Roman"/>
          <w:sz w:val="28"/>
          <w:szCs w:val="28"/>
        </w:rPr>
        <w:t>»</w:t>
      </w:r>
    </w:p>
    <w:p w:rsidR="00F64B9F" w:rsidRPr="00ED7319" w:rsidRDefault="00802FBF" w:rsidP="00ED7319">
      <w:pPr>
        <w:pStyle w:val="a6"/>
        <w:numPr>
          <w:ilvl w:val="0"/>
          <w:numId w:val="13"/>
        </w:numPr>
        <w:jc w:val="both"/>
        <w:rPr>
          <w:rFonts w:ascii="Times New Roman" w:hAnsi="Times New Roman"/>
          <w:sz w:val="28"/>
          <w:szCs w:val="28"/>
        </w:rPr>
      </w:pPr>
      <w:r w:rsidRPr="00802FBF">
        <w:rPr>
          <w:rFonts w:ascii="Times New Roman" w:hAnsi="Times New Roman"/>
          <w:sz w:val="28"/>
          <w:szCs w:val="28"/>
        </w:rPr>
        <w:t>Решение Совета депутатов муниципального образования Николаевский сельсовет Саракташского района от 21.12.2023 № 123 «О плане работы Совета депутатов муниципального образования</w:t>
      </w:r>
      <w:r>
        <w:rPr>
          <w:rFonts w:ascii="Times New Roman" w:hAnsi="Times New Roman"/>
          <w:sz w:val="28"/>
          <w:szCs w:val="28"/>
        </w:rPr>
        <w:t xml:space="preserve"> </w:t>
      </w:r>
      <w:r w:rsidRPr="00802FBF">
        <w:rPr>
          <w:rFonts w:ascii="Times New Roman" w:hAnsi="Times New Roman"/>
          <w:sz w:val="28"/>
          <w:szCs w:val="28"/>
        </w:rPr>
        <w:t>Николаевский сельсовет на 2024 год</w:t>
      </w:r>
      <w:r>
        <w:rPr>
          <w:rFonts w:ascii="Times New Roman" w:eastAsia="Times New Roman" w:hAnsi="Times New Roman"/>
          <w:sz w:val="28"/>
          <w:szCs w:val="28"/>
        </w:rPr>
        <w:t>»</w:t>
      </w:r>
    </w:p>
    <w:p w:rsidR="00ED7319" w:rsidRPr="00ED7319" w:rsidRDefault="00E7569E" w:rsidP="00ED7319">
      <w:pPr>
        <w:pStyle w:val="af4"/>
        <w:numPr>
          <w:ilvl w:val="0"/>
          <w:numId w:val="13"/>
        </w:numPr>
        <w:jc w:val="both"/>
        <w:rPr>
          <w:rFonts w:ascii="Times New Roman" w:hAnsi="Times New Roman" w:cs="Times New Roman"/>
          <w:sz w:val="20"/>
          <w:szCs w:val="20"/>
        </w:rPr>
      </w:pPr>
      <w:r w:rsidRPr="00ED7319">
        <w:rPr>
          <w:rFonts w:ascii="Times New Roman" w:eastAsia="Times New Roman" w:hAnsi="Times New Roman"/>
          <w:bCs/>
          <w:color w:val="000000"/>
          <w:sz w:val="28"/>
          <w:szCs w:val="28"/>
        </w:rPr>
        <w:t>Постановление администрации муниципального образова</w:t>
      </w:r>
      <w:r w:rsidR="00EC6A77" w:rsidRPr="00ED7319">
        <w:rPr>
          <w:rFonts w:ascii="Times New Roman" w:eastAsia="Times New Roman" w:hAnsi="Times New Roman"/>
          <w:bCs/>
          <w:color w:val="000000"/>
          <w:sz w:val="28"/>
          <w:szCs w:val="28"/>
        </w:rPr>
        <w:t xml:space="preserve">ния Николаевский сельсовет от </w:t>
      </w:r>
      <w:r w:rsidR="00D466B1" w:rsidRPr="00ED7319">
        <w:rPr>
          <w:rFonts w:ascii="Times New Roman" w:eastAsia="Times New Roman" w:hAnsi="Times New Roman" w:cs="Times New Roman"/>
          <w:bCs/>
          <w:color w:val="000000"/>
          <w:sz w:val="28"/>
          <w:szCs w:val="28"/>
        </w:rPr>
        <w:t xml:space="preserve">23.11.2023 № 84-п </w:t>
      </w:r>
      <w:r w:rsidRPr="00ED7319">
        <w:rPr>
          <w:rFonts w:ascii="Times New Roman" w:eastAsia="Times New Roman" w:hAnsi="Times New Roman" w:cs="Times New Roman"/>
          <w:bCs/>
          <w:color w:val="000000"/>
          <w:sz w:val="28"/>
          <w:szCs w:val="28"/>
        </w:rPr>
        <w:t>«</w:t>
      </w:r>
      <w:r w:rsidR="00D466B1" w:rsidRPr="00ED7319">
        <w:rPr>
          <w:rFonts w:ascii="Times New Roman" w:hAnsi="Times New Roman" w:cs="Times New Roman"/>
          <w:sz w:val="28"/>
          <w:szCs w:val="28"/>
          <w:lang w:eastAsia="en-US"/>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sidRPr="00ED7319">
        <w:rPr>
          <w:rFonts w:ascii="Times New Roman" w:hAnsi="Times New Roman" w:cs="Times New Roman"/>
          <w:sz w:val="28"/>
          <w:szCs w:val="28"/>
        </w:rPr>
        <w:t>»</w:t>
      </w:r>
    </w:p>
    <w:p w:rsidR="00ED7319" w:rsidRPr="00ED7319" w:rsidRDefault="00ED7319" w:rsidP="00ED7319">
      <w:pPr>
        <w:pStyle w:val="af4"/>
        <w:widowControl w:val="0"/>
        <w:numPr>
          <w:ilvl w:val="0"/>
          <w:numId w:val="13"/>
        </w:numPr>
        <w:shd w:val="clear" w:color="auto" w:fill="FFFFFF"/>
        <w:autoSpaceDE w:val="0"/>
        <w:autoSpaceDN w:val="0"/>
        <w:adjustRightInd w:val="0"/>
        <w:jc w:val="both"/>
        <w:rPr>
          <w:bCs/>
          <w:sz w:val="28"/>
          <w:szCs w:val="28"/>
        </w:rPr>
      </w:pPr>
      <w:r w:rsidRPr="00ED7319">
        <w:rPr>
          <w:rFonts w:ascii="Times New Roman" w:eastAsia="Times New Roman" w:hAnsi="Times New Roman"/>
          <w:bCs/>
          <w:color w:val="000000"/>
          <w:sz w:val="28"/>
          <w:szCs w:val="28"/>
        </w:rPr>
        <w:t xml:space="preserve">Постановление администрации муниципального образования </w:t>
      </w:r>
      <w:r w:rsidRPr="00ED7319">
        <w:rPr>
          <w:rFonts w:ascii="Times New Roman" w:eastAsia="Times New Roman" w:hAnsi="Times New Roman"/>
          <w:bCs/>
          <w:color w:val="000000"/>
          <w:sz w:val="28"/>
          <w:szCs w:val="28"/>
        </w:rPr>
        <w:lastRenderedPageBreak/>
        <w:t xml:space="preserve">Николаевский сельсовет от </w:t>
      </w:r>
      <w:r w:rsidRPr="00ED7319">
        <w:rPr>
          <w:rFonts w:ascii="Times New Roman" w:eastAsia="Times New Roman" w:hAnsi="Times New Roman" w:cs="Times New Roman"/>
          <w:bCs/>
          <w:color w:val="000000"/>
          <w:sz w:val="28"/>
          <w:szCs w:val="28"/>
        </w:rPr>
        <w:t>18.12.2023 № 90-п «</w:t>
      </w:r>
      <w:r w:rsidRPr="00ED7319">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 xml:space="preserve">б утверждении плана мероприятий </w:t>
      </w:r>
      <w:r w:rsidRPr="00ED7319">
        <w:rPr>
          <w:rFonts w:ascii="Times New Roman" w:eastAsia="Times New Roman" w:hAnsi="Times New Roman" w:cs="Times New Roman"/>
          <w:bCs/>
          <w:sz w:val="28"/>
          <w:szCs w:val="28"/>
        </w:rPr>
        <w:t>(«дорожной карты») по улучшению состояния противопожарного водоснабжения на территории муниципального образования Николаевский сельсовет Саракташского района Оренбургской области на 2024-2030 годы</w:t>
      </w:r>
      <w:r w:rsidRPr="00ED7319">
        <w:rPr>
          <w:rFonts w:ascii="Times New Roman" w:hAnsi="Times New Roman" w:cs="Times New Roman"/>
          <w:sz w:val="28"/>
          <w:szCs w:val="28"/>
        </w:rPr>
        <w:t>»</w:t>
      </w:r>
    </w:p>
    <w:p w:rsidR="00D466B1" w:rsidRDefault="00D466B1" w:rsidP="00D466B1">
      <w:pPr>
        <w:widowControl w:val="0"/>
        <w:spacing w:after="0" w:line="240" w:lineRule="auto"/>
        <w:jc w:val="both"/>
        <w:rPr>
          <w:rFonts w:ascii="Times New Roman" w:hAnsi="Times New Roman" w:cs="Times New Roman"/>
          <w:sz w:val="28"/>
          <w:szCs w:val="28"/>
        </w:rPr>
      </w:pPr>
    </w:p>
    <w:p w:rsidR="00D466B1" w:rsidRDefault="00D466B1" w:rsidP="00D466B1">
      <w:pPr>
        <w:widowControl w:val="0"/>
        <w:spacing w:after="0" w:line="240" w:lineRule="auto"/>
        <w:jc w:val="both"/>
        <w:rPr>
          <w:rFonts w:ascii="Times New Roman" w:hAnsi="Times New Roman" w:cs="Times New Roman"/>
          <w:sz w:val="28"/>
          <w:szCs w:val="28"/>
        </w:rPr>
      </w:pPr>
    </w:p>
    <w:p w:rsidR="00D466B1" w:rsidRPr="00D466B1" w:rsidRDefault="00D466B1" w:rsidP="00D466B1">
      <w:pPr>
        <w:widowControl w:val="0"/>
        <w:spacing w:after="0" w:line="240" w:lineRule="auto"/>
        <w:jc w:val="both"/>
        <w:rPr>
          <w:rFonts w:ascii="Times New Roman" w:eastAsia="Times New Roman" w:hAnsi="Times New Roman" w:cs="Times New Roman"/>
          <w:sz w:val="28"/>
          <w:szCs w:val="28"/>
        </w:rPr>
      </w:pPr>
    </w:p>
    <w:p w:rsidR="00D466B1" w:rsidRPr="00D466B1" w:rsidRDefault="00D466B1" w:rsidP="00D466B1">
      <w:pPr>
        <w:jc w:val="both"/>
        <w:rPr>
          <w:rFonts w:ascii="Times New Roman" w:hAnsi="Times New Roman" w:cs="Times New Roman"/>
          <w:b/>
          <w:bCs/>
          <w:sz w:val="28"/>
          <w:szCs w:val="32"/>
        </w:rPr>
      </w:pPr>
    </w:p>
    <w:p w:rsidR="007137E5" w:rsidRDefault="007137E5"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7137E5">
      <w:pPr>
        <w:pStyle w:val="af4"/>
        <w:ind w:left="1066"/>
        <w:jc w:val="both"/>
        <w:rPr>
          <w:rFonts w:ascii="Times New Roman" w:hAnsi="Times New Roman" w:cs="Times New Roman"/>
          <w:sz w:val="28"/>
          <w:szCs w:val="28"/>
        </w:rPr>
      </w:pPr>
    </w:p>
    <w:p w:rsidR="00330EDE" w:rsidRDefault="00330EDE" w:rsidP="00ED7319">
      <w:pPr>
        <w:pStyle w:val="af4"/>
        <w:ind w:left="1066"/>
        <w:jc w:val="center"/>
        <w:rPr>
          <w:rFonts w:ascii="Times New Roman" w:hAnsi="Times New Roman" w:cs="Times New Roman"/>
          <w:sz w:val="28"/>
          <w:szCs w:val="28"/>
        </w:rPr>
      </w:pPr>
    </w:p>
    <w:p w:rsidR="00ED7319" w:rsidRPr="00EA0D2A" w:rsidRDefault="00ED7319" w:rsidP="00ED7319">
      <w:pPr>
        <w:pStyle w:val="a6"/>
        <w:jc w:val="center"/>
        <w:rPr>
          <w:rFonts w:ascii="Times New Roman" w:hAnsi="Times New Roman"/>
          <w:noProof/>
          <w:sz w:val="20"/>
          <w:szCs w:val="20"/>
        </w:rPr>
      </w:pPr>
      <w:r w:rsidRPr="00EA0D2A">
        <w:rPr>
          <w:rFonts w:ascii="Times New Roman" w:hAnsi="Times New Roman"/>
          <w:noProof/>
          <w:sz w:val="20"/>
          <w:szCs w:val="20"/>
          <w:lang w:eastAsia="ru-RU"/>
        </w:rPr>
        <w:drawing>
          <wp:inline distT="0" distB="0" distL="0" distR="0">
            <wp:extent cx="419100" cy="666750"/>
            <wp:effectExtent l="19050" t="0" r="0" b="0"/>
            <wp:docPr id="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19100" cy="666750"/>
                    </a:xfrm>
                    <a:prstGeom prst="rect">
                      <a:avLst/>
                    </a:prstGeom>
                    <a:noFill/>
                    <a:ln w="9525">
                      <a:noFill/>
                      <a:miter lim="800000"/>
                      <a:headEnd/>
                      <a:tailEnd/>
                    </a:ln>
                  </pic:spPr>
                </pic:pic>
              </a:graphicData>
            </a:graphic>
          </wp:inline>
        </w:drawing>
      </w:r>
    </w:p>
    <w:p w:rsidR="00ED7319" w:rsidRPr="00EA0D2A" w:rsidRDefault="00ED7319" w:rsidP="00ED7319">
      <w:pPr>
        <w:pStyle w:val="a6"/>
        <w:jc w:val="center"/>
        <w:rPr>
          <w:rFonts w:ascii="Times New Roman" w:hAnsi="Times New Roman"/>
          <w:b/>
          <w:caps/>
          <w:sz w:val="20"/>
          <w:szCs w:val="20"/>
        </w:rPr>
      </w:pPr>
      <w:r w:rsidRPr="00EA0D2A">
        <w:rPr>
          <w:rFonts w:ascii="Times New Roman" w:hAnsi="Times New Roman"/>
          <w:b/>
          <w:caps/>
          <w:sz w:val="20"/>
          <w:szCs w:val="20"/>
        </w:rPr>
        <w:t>СОВЕТ ДЕПУТАТОВ муниципального</w:t>
      </w:r>
    </w:p>
    <w:p w:rsidR="00ED7319" w:rsidRPr="00EA0D2A" w:rsidRDefault="00ED7319" w:rsidP="00ED7319">
      <w:pPr>
        <w:pStyle w:val="a6"/>
        <w:jc w:val="center"/>
        <w:rPr>
          <w:rFonts w:ascii="Times New Roman" w:hAnsi="Times New Roman"/>
          <w:b/>
          <w:caps/>
          <w:sz w:val="20"/>
          <w:szCs w:val="20"/>
        </w:rPr>
      </w:pPr>
      <w:r w:rsidRPr="00EA0D2A">
        <w:rPr>
          <w:rFonts w:ascii="Times New Roman" w:hAnsi="Times New Roman"/>
          <w:b/>
          <w:caps/>
          <w:sz w:val="20"/>
          <w:szCs w:val="20"/>
        </w:rPr>
        <w:t>образования Николаевский сельсовет САРАТАШСКОГО РАЙОНА оренбургской области</w:t>
      </w:r>
    </w:p>
    <w:p w:rsidR="00ED7319" w:rsidRPr="00EA0D2A" w:rsidRDefault="00ED7319" w:rsidP="00ED7319">
      <w:pPr>
        <w:pStyle w:val="a6"/>
        <w:jc w:val="center"/>
        <w:rPr>
          <w:rFonts w:ascii="Times New Roman" w:hAnsi="Times New Roman"/>
          <w:b/>
          <w:sz w:val="20"/>
          <w:szCs w:val="20"/>
        </w:rPr>
      </w:pPr>
    </w:p>
    <w:p w:rsidR="00ED7319" w:rsidRPr="00EA0D2A" w:rsidRDefault="00ED7319" w:rsidP="00ED7319">
      <w:pPr>
        <w:pStyle w:val="a6"/>
        <w:jc w:val="center"/>
        <w:rPr>
          <w:rFonts w:ascii="Times New Roman" w:hAnsi="Times New Roman"/>
          <w:b/>
          <w:bCs/>
          <w:sz w:val="20"/>
          <w:szCs w:val="20"/>
        </w:rPr>
      </w:pPr>
      <w:r w:rsidRPr="00EA0D2A">
        <w:rPr>
          <w:rFonts w:ascii="Times New Roman" w:hAnsi="Times New Roman"/>
          <w:b/>
          <w:bCs/>
          <w:sz w:val="20"/>
          <w:szCs w:val="20"/>
        </w:rPr>
        <w:t>РЕШЕНИЕ</w:t>
      </w:r>
    </w:p>
    <w:p w:rsidR="00ED7319" w:rsidRPr="00EA0D2A" w:rsidRDefault="00ED7319" w:rsidP="00ED7319">
      <w:pPr>
        <w:pStyle w:val="a6"/>
        <w:jc w:val="center"/>
        <w:rPr>
          <w:rFonts w:ascii="Times New Roman" w:hAnsi="Times New Roman"/>
          <w:sz w:val="20"/>
          <w:szCs w:val="20"/>
        </w:rPr>
      </w:pPr>
      <w:r w:rsidRPr="00EA0D2A">
        <w:rPr>
          <w:rFonts w:ascii="Times New Roman" w:hAnsi="Times New Roman"/>
          <w:sz w:val="20"/>
          <w:szCs w:val="20"/>
        </w:rPr>
        <w:t>Очередного тридцатого заседания Совета депутатов</w:t>
      </w:r>
    </w:p>
    <w:p w:rsidR="00ED7319" w:rsidRPr="00EA0D2A" w:rsidRDefault="00ED7319" w:rsidP="00ED7319">
      <w:pPr>
        <w:pStyle w:val="a6"/>
        <w:jc w:val="center"/>
        <w:rPr>
          <w:rFonts w:ascii="Times New Roman" w:hAnsi="Times New Roman"/>
          <w:sz w:val="20"/>
          <w:szCs w:val="20"/>
        </w:rPr>
      </w:pPr>
      <w:r w:rsidRPr="00EA0D2A">
        <w:rPr>
          <w:rFonts w:ascii="Times New Roman" w:hAnsi="Times New Roman"/>
          <w:sz w:val="20"/>
          <w:szCs w:val="20"/>
        </w:rPr>
        <w:t>муниципального образования Николаевский  сельсовет</w:t>
      </w:r>
    </w:p>
    <w:p w:rsidR="00ED7319" w:rsidRPr="00EA0D2A" w:rsidRDefault="00ED7319" w:rsidP="00ED7319">
      <w:pPr>
        <w:pStyle w:val="a6"/>
        <w:jc w:val="center"/>
        <w:rPr>
          <w:rFonts w:ascii="Times New Roman" w:hAnsi="Times New Roman"/>
          <w:sz w:val="20"/>
          <w:szCs w:val="20"/>
        </w:rPr>
      </w:pPr>
      <w:r w:rsidRPr="00EA0D2A">
        <w:rPr>
          <w:rFonts w:ascii="Times New Roman" w:hAnsi="Times New Roman"/>
          <w:sz w:val="20"/>
          <w:szCs w:val="20"/>
        </w:rPr>
        <w:t>четвертого  созыва</w:t>
      </w:r>
    </w:p>
    <w:p w:rsidR="00ED7319" w:rsidRPr="00EA0D2A" w:rsidRDefault="00ED7319" w:rsidP="00ED7319">
      <w:pPr>
        <w:pStyle w:val="a6"/>
        <w:jc w:val="center"/>
        <w:rPr>
          <w:rFonts w:ascii="Times New Roman" w:hAnsi="Times New Roman"/>
          <w:sz w:val="20"/>
          <w:szCs w:val="20"/>
        </w:rPr>
      </w:pPr>
    </w:p>
    <w:p w:rsidR="00ED7319" w:rsidRPr="00EA0D2A" w:rsidRDefault="00ED7319" w:rsidP="00ED7319">
      <w:pPr>
        <w:pStyle w:val="a6"/>
        <w:jc w:val="center"/>
        <w:rPr>
          <w:rFonts w:ascii="Times New Roman" w:hAnsi="Times New Roman"/>
          <w:b/>
          <w:bCs/>
          <w:sz w:val="20"/>
          <w:szCs w:val="20"/>
        </w:rPr>
      </w:pPr>
      <w:r w:rsidRPr="00EA0D2A">
        <w:rPr>
          <w:rFonts w:ascii="Times New Roman" w:hAnsi="Times New Roman"/>
          <w:b/>
          <w:bCs/>
          <w:sz w:val="20"/>
          <w:szCs w:val="20"/>
        </w:rPr>
        <w:t>от 21.12.2023 года                       с. Николаевка                                 № 119</w:t>
      </w:r>
    </w:p>
    <w:p w:rsidR="00ED7319" w:rsidRPr="00EA0D2A" w:rsidRDefault="00ED7319" w:rsidP="00ED7319">
      <w:pPr>
        <w:pStyle w:val="a6"/>
        <w:jc w:val="both"/>
        <w:rPr>
          <w:rFonts w:ascii="Times New Roman" w:hAnsi="Times New Roman"/>
          <w:b/>
          <w:bCs/>
          <w:sz w:val="20"/>
          <w:szCs w:val="20"/>
        </w:rPr>
      </w:pP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О  бюджете муниципального образования Николаевский сельсовет на 2024 год и на плановый период 2025 и 2026 годов</w:t>
      </w: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ab/>
        <w:t>Рассмотрев основные параметры местного бюджета на 2024 год и на плановый период 2025 и 2026 годов</w:t>
      </w: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Совет депутатов муниципального образования Николаевский сельсовет</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 xml:space="preserve">Р Е Ш И Л:   </w:t>
      </w: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lastRenderedPageBreak/>
        <w:t xml:space="preserve">  1. Утвердить основные характеристики местного бюджета на 2024 год в размерах:</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1) прогнозируемый общий объем доходов – 14 440 588 рублей;</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2) общий объем расходов 14 440 588 рублей;</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3) прогнозируемый дефицит местного бюджета – 0 рублей;</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 xml:space="preserve">4) верхний предел муниципального долга МО Николаевский сельсовет на 1 января 2025 года -   0 рублей, в том числе верхний предел долга по муниципальным гарантиям – 0 рублей. </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2. Утвердить основные характеристики бюджета МО Николаевского поселения на 2025 и 2026 годы в размерах:</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1) прогнозируемый общий объем доходов на 2025 год – 10 546 100                                                                         руб., на 2026 год – 16 574 900 руб.;</w:t>
      </w:r>
    </w:p>
    <w:p w:rsidR="00ED7319" w:rsidRPr="00EA0D2A" w:rsidRDefault="00ED7319" w:rsidP="00ED7319">
      <w:pPr>
        <w:pStyle w:val="a6"/>
        <w:jc w:val="both"/>
        <w:rPr>
          <w:rFonts w:ascii="Times New Roman" w:hAnsi="Times New Roman"/>
          <w:bCs/>
          <w:sz w:val="20"/>
          <w:szCs w:val="20"/>
        </w:rPr>
      </w:pPr>
      <w:r w:rsidRPr="00EA0D2A">
        <w:rPr>
          <w:rFonts w:ascii="Times New Roman" w:hAnsi="Times New Roman"/>
          <w:sz w:val="20"/>
          <w:szCs w:val="20"/>
        </w:rPr>
        <w:t>2) общий объем расходов на 2025 год – 10 546 100 руб., в том числе условно утвержденные расходы – 209 400  рублей, на 2026 год – 16 574 900 руб., в том числе условно утвержденные расходы – 426 250 рублей;</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3) прогнозируемый дефицит на 2025 год – 0,00 рублей, на 2026 год – 0,00 рублей;</w:t>
      </w:r>
    </w:p>
    <w:p w:rsidR="00ED7319" w:rsidRPr="00EA0D2A" w:rsidRDefault="00ED7319" w:rsidP="00ED7319">
      <w:pPr>
        <w:pStyle w:val="a6"/>
        <w:jc w:val="both"/>
        <w:rPr>
          <w:rFonts w:ascii="Times New Roman" w:hAnsi="Times New Roman"/>
          <w:spacing w:val="-4"/>
          <w:sz w:val="20"/>
          <w:szCs w:val="20"/>
        </w:rPr>
      </w:pPr>
      <w:r w:rsidRPr="00EA0D2A">
        <w:rPr>
          <w:rFonts w:ascii="Times New Roman" w:hAnsi="Times New Roman"/>
          <w:sz w:val="20"/>
          <w:szCs w:val="20"/>
        </w:rPr>
        <w:t>4) верхний предел муниципального долга бюджета поселения на 1 января 2026 года –0,00 рублей, на 1 января 2027 года – 0,00 рублей, в том числе верхний предел долга по муниципальным гарантиям МО Николаевский сельсовет на 1 января 2026 года – 0,00</w:t>
      </w:r>
      <w:r w:rsidRPr="00EA0D2A">
        <w:rPr>
          <w:rFonts w:ascii="Times New Roman" w:hAnsi="Times New Roman"/>
          <w:spacing w:val="-4"/>
          <w:sz w:val="20"/>
          <w:szCs w:val="20"/>
        </w:rPr>
        <w:t xml:space="preserve"> рублей, на 1 января 2027 года – 0,00 рублей.</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3. Утвердить источники финансирования дефицита бюджета МО Николаевского поселения  на 2024 год и на плановый период 2025 и 2026 годов согласно приложению № 1.</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4. Учесть поступление доходов в бюджет поселения по кодам видов доходов, подвидов доходов на 2024 год на плановый период 2025 и 2026 годов согласно приложению № 2.</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5. Утвердить распределение бюджетных ассигнований бюджета поселения по разделам и подразделам классификации расходов бюджета поселения на 2024 год на плановый период 2025 и 2026 годов согласно приложению № 3.</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6. Утвердить распределение бюджетных ассигнований бюджета поселения, целевым статьям (муниципальным программам и непрограммным направлениям деятельности), по разделам и подразделам группам и подгруппам видов расходов классификации расходов на 2024 год и на плановый период 2025 и 2026 годов согласно приложению № 4.</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7. Утвердить ведомственную структуру расходов бюджета поселения на 2024 год и на плановый период 2025 и 2026 годов согласно приложению № 5</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8. Утвердить объем и распределение бюджетных ассигнований бюджета поселения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согласно приложению № 6.</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9.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 за исключением публично-нормативных обязательств, оплаты труда и коммунальных услуг;</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 xml:space="preserve">перераспределение бюджетных ассигнований, предусмотренных бюджету поселения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МО Николаевский сельсовет и (или) нормативными правовыми актами, устанавливающими правила предоставления межбюджетных трансфертов; </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перераспределение бюджетных ассигнований МО Николаевский сельсовет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Саракташского района;</w:t>
      </w:r>
    </w:p>
    <w:p w:rsidR="00ED7319" w:rsidRPr="00EA0D2A" w:rsidRDefault="00ED7319" w:rsidP="00ED7319">
      <w:pPr>
        <w:pStyle w:val="a6"/>
        <w:jc w:val="both"/>
        <w:rPr>
          <w:rFonts w:ascii="Times New Roman" w:hAnsi="Times New Roman"/>
          <w:color w:val="000000"/>
          <w:sz w:val="20"/>
          <w:szCs w:val="20"/>
        </w:rPr>
      </w:pPr>
      <w:r w:rsidRPr="00EA0D2A">
        <w:rPr>
          <w:rFonts w:ascii="Times New Roman" w:hAnsi="Times New Roman"/>
          <w:color w:val="000000"/>
          <w:sz w:val="20"/>
          <w:szCs w:val="20"/>
        </w:rPr>
        <w:t>увеличение бюджетных ассигнований МО Николаевский сельсовет бюджетных средств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Николаевского совета направленных на достижение целей и решение задач национальных и федеральных проектов, приоритетных проектов и муниципальных программ МО Николаевский сельсовет;</w:t>
      </w:r>
    </w:p>
    <w:p w:rsidR="00ED7319" w:rsidRPr="00EA0D2A" w:rsidRDefault="00ED7319" w:rsidP="00ED7319">
      <w:pPr>
        <w:pStyle w:val="a6"/>
        <w:jc w:val="both"/>
        <w:rPr>
          <w:rFonts w:ascii="Times New Roman" w:eastAsia="Arial Unicode MS" w:hAnsi="Times New Roman"/>
          <w:color w:val="000000"/>
          <w:sz w:val="20"/>
          <w:szCs w:val="20"/>
        </w:rPr>
      </w:pPr>
      <w:r w:rsidRPr="00EA0D2A">
        <w:rPr>
          <w:rFonts w:ascii="Times New Roman" w:eastAsia="Arial Unicode MS" w:hAnsi="Times New Roman"/>
          <w:color w:val="000000"/>
          <w:sz w:val="20"/>
          <w:szCs w:val="20"/>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МО Николаевский сельсовет между мероприятиями </w:t>
      </w:r>
      <w:r w:rsidRPr="00EA0D2A">
        <w:rPr>
          <w:rFonts w:ascii="Times New Roman" w:eastAsia="Arial Unicode MS" w:hAnsi="Times New Roman"/>
          <w:color w:val="000000"/>
          <w:sz w:val="20"/>
          <w:szCs w:val="20"/>
        </w:rPr>
        <w:lastRenderedPageBreak/>
        <w:t>муниципальных программ сельского поселения, а также разделами (подразделами), видами расходов в целях исполнения обязательств бюджета поселения;</w:t>
      </w:r>
    </w:p>
    <w:p w:rsidR="00ED7319" w:rsidRPr="00EA0D2A" w:rsidRDefault="00ED7319" w:rsidP="00ED7319">
      <w:pPr>
        <w:pStyle w:val="a6"/>
        <w:jc w:val="both"/>
        <w:rPr>
          <w:rFonts w:ascii="Times New Roman" w:eastAsia="Arial Unicode MS" w:hAnsi="Times New Roman"/>
          <w:color w:val="000000"/>
          <w:sz w:val="20"/>
          <w:szCs w:val="20"/>
        </w:rPr>
      </w:pPr>
      <w:r w:rsidRPr="00EA0D2A">
        <w:rPr>
          <w:rFonts w:ascii="Times New Roman" w:eastAsia="Arial Unicode MS" w:hAnsi="Times New Roman"/>
          <w:color w:val="000000"/>
          <w:sz w:val="20"/>
          <w:szCs w:val="20"/>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ED7319" w:rsidRPr="00EA0D2A" w:rsidRDefault="00ED7319" w:rsidP="00ED7319">
      <w:pPr>
        <w:pStyle w:val="a6"/>
        <w:jc w:val="both"/>
        <w:rPr>
          <w:rFonts w:ascii="Times New Roman" w:eastAsia="Arial Unicode MS" w:hAnsi="Times New Roman"/>
          <w:color w:val="000000"/>
          <w:sz w:val="20"/>
          <w:szCs w:val="20"/>
        </w:rPr>
      </w:pPr>
      <w:r w:rsidRPr="00EA0D2A">
        <w:rPr>
          <w:rFonts w:ascii="Times New Roman" w:eastAsia="Arial Unicode MS" w:hAnsi="Times New Roman"/>
          <w:color w:val="000000"/>
          <w:sz w:val="20"/>
          <w:szCs w:val="20"/>
        </w:rPr>
        <w:t>перераспределение бюджетных ассигнований, предусмотренных МО Николаевский сельсовет бюджетных средств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ED7319" w:rsidRPr="00EA0D2A" w:rsidRDefault="00ED7319" w:rsidP="00ED7319">
      <w:pPr>
        <w:pStyle w:val="a6"/>
        <w:jc w:val="both"/>
        <w:rPr>
          <w:rFonts w:ascii="Times New Roman" w:eastAsia="Arial Unicode MS" w:hAnsi="Times New Roman"/>
          <w:color w:val="000000"/>
          <w:sz w:val="20"/>
          <w:szCs w:val="20"/>
        </w:rPr>
      </w:pPr>
      <w:r w:rsidRPr="00EA0D2A">
        <w:rPr>
          <w:rFonts w:ascii="Times New Roman" w:eastAsia="Arial Unicode MS" w:hAnsi="Times New Roman"/>
          <w:color w:val="000000"/>
          <w:sz w:val="20"/>
          <w:szCs w:val="20"/>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ED7319" w:rsidRPr="00EA0D2A" w:rsidRDefault="00ED7319" w:rsidP="00ED7319">
      <w:pPr>
        <w:pStyle w:val="a6"/>
        <w:jc w:val="both"/>
        <w:rPr>
          <w:rFonts w:ascii="Times New Roman" w:eastAsia="Arial Unicode MS" w:hAnsi="Times New Roman"/>
          <w:color w:val="000000"/>
          <w:sz w:val="20"/>
          <w:szCs w:val="20"/>
        </w:rPr>
      </w:pPr>
      <w:r w:rsidRPr="00EA0D2A">
        <w:rPr>
          <w:rFonts w:ascii="Times New Roman" w:eastAsia="Arial Unicode MS" w:hAnsi="Times New Roman"/>
          <w:color w:val="000000"/>
          <w:sz w:val="20"/>
          <w:szCs w:val="20"/>
        </w:rPr>
        <w:t>перераспределение бюджетных ассигнований между видами источников финансирования дефицита местного бюджета;</w:t>
      </w:r>
    </w:p>
    <w:p w:rsidR="00ED7319" w:rsidRPr="00EA0D2A" w:rsidRDefault="00ED7319" w:rsidP="00ED7319">
      <w:pPr>
        <w:pStyle w:val="a6"/>
        <w:jc w:val="both"/>
        <w:rPr>
          <w:rFonts w:ascii="Times New Roman" w:eastAsia="Arial Unicode MS" w:hAnsi="Times New Roman"/>
          <w:color w:val="000000"/>
          <w:sz w:val="20"/>
          <w:szCs w:val="20"/>
        </w:rPr>
      </w:pPr>
      <w:r w:rsidRPr="00EA0D2A">
        <w:rPr>
          <w:rFonts w:ascii="Times New Roman" w:eastAsia="Arial Unicode MS" w:hAnsi="Times New Roman"/>
          <w:color w:val="000000"/>
          <w:sz w:val="20"/>
          <w:szCs w:val="20"/>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ED7319" w:rsidRPr="00EA0D2A" w:rsidRDefault="00ED7319" w:rsidP="00ED7319">
      <w:pPr>
        <w:pStyle w:val="a6"/>
        <w:jc w:val="both"/>
        <w:rPr>
          <w:rFonts w:ascii="Times New Roman" w:hAnsi="Times New Roman"/>
          <w:color w:val="1A1A1A"/>
          <w:sz w:val="20"/>
          <w:szCs w:val="20"/>
        </w:rPr>
      </w:pPr>
      <w:r w:rsidRPr="00EA0D2A">
        <w:rPr>
          <w:rFonts w:ascii="Times New Roman" w:hAnsi="Times New Roman"/>
          <w:color w:val="1A1A1A"/>
          <w:sz w:val="20"/>
          <w:szCs w:val="20"/>
        </w:rPr>
        <w:t>10.  Установить, что при составлении годовой, квартальной и месячной</w:t>
      </w:r>
    </w:p>
    <w:p w:rsidR="00ED7319" w:rsidRPr="00EA0D2A" w:rsidRDefault="00ED7319" w:rsidP="00ED7319">
      <w:pPr>
        <w:pStyle w:val="a6"/>
        <w:jc w:val="both"/>
        <w:rPr>
          <w:rFonts w:ascii="Times New Roman" w:hAnsi="Times New Roman"/>
          <w:color w:val="1A1A1A"/>
          <w:sz w:val="20"/>
          <w:szCs w:val="20"/>
        </w:rPr>
      </w:pPr>
      <w:r w:rsidRPr="00EA0D2A">
        <w:rPr>
          <w:rFonts w:ascii="Times New Roman" w:hAnsi="Times New Roman"/>
          <w:color w:val="1A1A1A"/>
          <w:sz w:val="20"/>
          <w:szCs w:val="20"/>
        </w:rPr>
        <w:t>отчетности об исполнении бюджета Николаевского сельсовета при отражении плановых показателей по доходам и источникам финансирования дефицита бюджета, учитывать поступившие уведомления о предоставлении субсидий, субвенций, иных межбюджетных трансфертов, имеющих целевое</w:t>
      </w:r>
    </w:p>
    <w:p w:rsidR="00ED7319" w:rsidRPr="00EA0D2A" w:rsidRDefault="00ED7319" w:rsidP="00ED7319">
      <w:pPr>
        <w:pStyle w:val="a6"/>
        <w:jc w:val="both"/>
        <w:rPr>
          <w:rFonts w:ascii="Times New Roman" w:hAnsi="Times New Roman"/>
          <w:color w:val="1A1A1A"/>
          <w:sz w:val="20"/>
          <w:szCs w:val="20"/>
        </w:rPr>
      </w:pPr>
      <w:r w:rsidRPr="00EA0D2A">
        <w:rPr>
          <w:rFonts w:ascii="Times New Roman" w:hAnsi="Times New Roman"/>
          <w:color w:val="1A1A1A"/>
          <w:sz w:val="20"/>
          <w:szCs w:val="20"/>
        </w:rPr>
        <w:t>назначение, уведомления по расчетам между бюджетами по межбюджетным трансфертам.».</w:t>
      </w:r>
    </w:p>
    <w:p w:rsidR="00ED7319" w:rsidRPr="00EA0D2A" w:rsidRDefault="00ED7319" w:rsidP="00ED7319">
      <w:pPr>
        <w:pStyle w:val="a6"/>
        <w:jc w:val="both"/>
        <w:rPr>
          <w:rFonts w:ascii="Times New Roman" w:eastAsia="Arial Unicode MS" w:hAnsi="Times New Roman"/>
          <w:color w:val="000000"/>
          <w:sz w:val="20"/>
          <w:szCs w:val="20"/>
        </w:rPr>
      </w:pPr>
    </w:p>
    <w:p w:rsidR="00ED7319" w:rsidRPr="00EA0D2A" w:rsidRDefault="00ED7319" w:rsidP="00ED7319">
      <w:pPr>
        <w:pStyle w:val="a6"/>
        <w:jc w:val="both"/>
        <w:rPr>
          <w:rFonts w:ascii="Times New Roman" w:eastAsia="Arial Unicode MS" w:hAnsi="Times New Roman"/>
          <w:color w:val="000000"/>
          <w:sz w:val="20"/>
          <w:szCs w:val="20"/>
        </w:rPr>
      </w:pPr>
      <w:r w:rsidRPr="00EA0D2A">
        <w:rPr>
          <w:rFonts w:ascii="Times New Roman" w:eastAsia="Arial Unicode MS" w:hAnsi="Times New Roman"/>
          <w:color w:val="000000"/>
          <w:sz w:val="20"/>
          <w:szCs w:val="20"/>
        </w:rPr>
        <w:t>11. Утвердить объем бюджетных ассигнований муниципального дорожного фонда Николаевского поселения поселения на 2024 год в сумме –</w:t>
      </w:r>
    </w:p>
    <w:p w:rsidR="00ED7319" w:rsidRPr="00EA0D2A" w:rsidRDefault="00ED7319" w:rsidP="00ED7319">
      <w:pPr>
        <w:pStyle w:val="a6"/>
        <w:jc w:val="both"/>
        <w:rPr>
          <w:rFonts w:ascii="Times New Roman" w:hAnsi="Times New Roman"/>
          <w:sz w:val="20"/>
          <w:szCs w:val="20"/>
        </w:rPr>
      </w:pPr>
      <w:r w:rsidRPr="00EA0D2A">
        <w:rPr>
          <w:rFonts w:ascii="Times New Roman" w:eastAsia="Arial Unicode MS" w:hAnsi="Times New Roman"/>
          <w:color w:val="000000"/>
          <w:sz w:val="20"/>
          <w:szCs w:val="20"/>
        </w:rPr>
        <w:t xml:space="preserve">7 893 172 руб, </w:t>
      </w:r>
      <w:r w:rsidRPr="00EA0D2A">
        <w:rPr>
          <w:rFonts w:ascii="Times New Roman" w:hAnsi="Times New Roman"/>
          <w:sz w:val="20"/>
          <w:szCs w:val="20"/>
        </w:rPr>
        <w:t xml:space="preserve">на 2025 год 3 113 000 руб., на 2026 год 1 156 000 руб. </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12. Объем бюджетных ассигнований на исполнение публичных нормативных обязательств на 2024 год и на плановый период 2025 и 2026 годов не предусмотрен.</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13. Утвердить распределение иных межбюджетных трансфертов, на осуществление переданных поселением в район полномочий, предоставляемых из бюджета сельского поселения в районный бюджет на 2024 год и на плановый период 2025 и 2026 годов согласно приложению № 7.</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 xml:space="preserve">14. Утвердить распределение межбюджетных трансфертов,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 8. </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15. Утвердить основные параметры первоочередных расходов местного бюджета на 2023 год согласно приложению №9.</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16. Установить предельный объем муниципального долга местного бюджета на 2024 год – 0,00 рублей, на 2025 год- 0,00 рублей, на 2026 год – 0,0 рублей.</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17. Бюджетных ассигнований местного бюджета на реализацию приоритетных проектов в сельском поселении и региональных проектов, направленных на реализацию национальных и федеральных проектов, на 2024 год не предусмотрено.</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 xml:space="preserve"> 18.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(Сафина Г.Ф.).</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19. Настоящее решение вступает в силу после его опубликования на официальном сайте администрации МО Николаевский сельсовет и распространяется на правоотношения, возникшие с 1 января 2024 года.</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ab/>
      </w: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 xml:space="preserve">  Председатель Совета                                              Донченко Т.В.</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 xml:space="preserve">  депутатов сельсовета</w:t>
      </w: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 xml:space="preserve">  ВРИО Главы муниципального                                 Жигалкина Е.С.          </w:t>
      </w:r>
    </w:p>
    <w:p w:rsidR="00ED7319"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 xml:space="preserve">  образования</w:t>
      </w: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p>
    <w:p w:rsidR="00ED7319" w:rsidRPr="00EA0D2A" w:rsidRDefault="00ED7319" w:rsidP="00ED7319">
      <w:pPr>
        <w:pStyle w:val="a6"/>
        <w:jc w:val="both"/>
        <w:rPr>
          <w:rFonts w:ascii="Times New Roman" w:hAnsi="Times New Roman"/>
          <w:sz w:val="20"/>
          <w:szCs w:val="20"/>
        </w:rPr>
      </w:pPr>
    </w:p>
    <w:p w:rsidR="00330EDE" w:rsidRPr="00EA0D2A" w:rsidRDefault="00ED7319" w:rsidP="00ED7319">
      <w:pPr>
        <w:pStyle w:val="a6"/>
        <w:jc w:val="both"/>
        <w:rPr>
          <w:rFonts w:ascii="Times New Roman" w:hAnsi="Times New Roman"/>
          <w:sz w:val="20"/>
          <w:szCs w:val="20"/>
        </w:rPr>
      </w:pPr>
      <w:r w:rsidRPr="00EA0D2A">
        <w:rPr>
          <w:rFonts w:ascii="Times New Roman" w:hAnsi="Times New Roman"/>
          <w:sz w:val="20"/>
          <w:szCs w:val="20"/>
        </w:rPr>
        <w:t>Разослано: администрации района, постоянной комиссии, прокурору рай</w:t>
      </w:r>
    </w:p>
    <w:p w:rsidR="00ED7319" w:rsidRDefault="00ED7319" w:rsidP="00ED7319">
      <w:pPr>
        <w:pStyle w:val="a6"/>
        <w:jc w:val="both"/>
        <w:rPr>
          <w:sz w:val="20"/>
          <w:szCs w:val="20"/>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ED7319" w:rsidRPr="00ED7319" w:rsidTr="006A35B6">
        <w:trPr>
          <w:trHeight w:val="961"/>
        </w:trPr>
        <w:tc>
          <w:tcPr>
            <w:tcW w:w="3096" w:type="dxa"/>
          </w:tcPr>
          <w:p w:rsidR="00ED7319" w:rsidRPr="00ED7319" w:rsidRDefault="00ED7319" w:rsidP="006A35B6">
            <w:pPr>
              <w:widowControl w:val="0"/>
              <w:autoSpaceDE w:val="0"/>
              <w:autoSpaceDN w:val="0"/>
              <w:adjustRightInd w:val="0"/>
              <w:ind w:right="-142"/>
              <w:rPr>
                <w:rFonts w:ascii="Times New Roman" w:hAnsi="Times New Roman" w:cs="Times New Roman"/>
                <w:b/>
                <w:bCs/>
                <w:sz w:val="20"/>
                <w:szCs w:val="20"/>
                <w:lang w:val="en-US"/>
              </w:rPr>
            </w:pPr>
          </w:p>
        </w:tc>
        <w:tc>
          <w:tcPr>
            <w:tcW w:w="3096" w:type="dxa"/>
          </w:tcPr>
          <w:p w:rsidR="00ED7319" w:rsidRPr="00ED7319" w:rsidRDefault="00ED7319" w:rsidP="006A35B6">
            <w:pPr>
              <w:widowControl w:val="0"/>
              <w:autoSpaceDE w:val="0"/>
              <w:autoSpaceDN w:val="0"/>
              <w:adjustRightInd w:val="0"/>
              <w:ind w:right="-142"/>
              <w:jc w:val="center"/>
              <w:rPr>
                <w:rFonts w:ascii="Times New Roman" w:hAnsi="Times New Roman" w:cs="Times New Roman"/>
                <w:b/>
                <w:bCs/>
                <w:sz w:val="20"/>
                <w:szCs w:val="20"/>
              </w:rPr>
            </w:pPr>
            <w:r w:rsidRPr="00ED7319">
              <w:rPr>
                <w:rFonts w:ascii="Times New Roman" w:hAnsi="Times New Roman" w:cs="Times New Roman"/>
                <w:noProof/>
                <w:sz w:val="20"/>
                <w:szCs w:val="20"/>
              </w:rPr>
              <w:drawing>
                <wp:inline distT="0" distB="0" distL="0" distR="0">
                  <wp:extent cx="419100" cy="666750"/>
                  <wp:effectExtent l="19050" t="0" r="0" b="0"/>
                  <wp:docPr id="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19100" cy="666750"/>
                          </a:xfrm>
                          <a:prstGeom prst="rect">
                            <a:avLst/>
                          </a:prstGeom>
                          <a:noFill/>
                          <a:ln w="9525">
                            <a:noFill/>
                            <a:miter lim="800000"/>
                            <a:headEnd/>
                            <a:tailEnd/>
                          </a:ln>
                        </pic:spPr>
                      </pic:pic>
                    </a:graphicData>
                  </a:graphic>
                </wp:inline>
              </w:drawing>
            </w:r>
          </w:p>
        </w:tc>
        <w:tc>
          <w:tcPr>
            <w:tcW w:w="3568" w:type="dxa"/>
          </w:tcPr>
          <w:p w:rsidR="00ED7319" w:rsidRPr="00ED7319" w:rsidRDefault="00ED7319" w:rsidP="006A35B6">
            <w:pPr>
              <w:widowControl w:val="0"/>
              <w:autoSpaceDE w:val="0"/>
              <w:autoSpaceDN w:val="0"/>
              <w:adjustRightInd w:val="0"/>
              <w:rPr>
                <w:rFonts w:ascii="Times New Roman" w:hAnsi="Times New Roman" w:cs="Times New Roman"/>
                <w:sz w:val="20"/>
                <w:szCs w:val="20"/>
              </w:rPr>
            </w:pPr>
          </w:p>
        </w:tc>
      </w:tr>
    </w:tbl>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СОВЕТ ДЕПУТАТОВ МУНИЦИПАЛЬНОГО ОБРАЗОВАНИЯ</w:t>
      </w: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НИКОЛАЕВСКИЙ  СЕЛЬСОВЕТ САРАКТАШСКОГО РАЙОНА</w:t>
      </w: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ОРЕНБУРГСКОЙ ОБЛАСТИ</w:t>
      </w: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ЧЕТВЕРТЫЙ СОЗЫВ</w:t>
      </w:r>
    </w:p>
    <w:p w:rsidR="00ED7319" w:rsidRPr="00ED7319" w:rsidRDefault="00ED7319" w:rsidP="00ED7319">
      <w:pPr>
        <w:pStyle w:val="11"/>
        <w:jc w:val="center"/>
        <w:rPr>
          <w:rFonts w:ascii="Times New Roman" w:hAnsi="Times New Roman" w:cs="Times New Roman"/>
          <w:b/>
          <w:bCs/>
          <w:sz w:val="20"/>
          <w:szCs w:val="20"/>
        </w:rPr>
      </w:pP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РЕШЕНИЕ</w:t>
      </w:r>
    </w:p>
    <w:p w:rsidR="00ED7319" w:rsidRPr="00ED7319" w:rsidRDefault="00ED7319" w:rsidP="00ED7319">
      <w:pPr>
        <w:pStyle w:val="11"/>
        <w:jc w:val="center"/>
        <w:rPr>
          <w:rFonts w:ascii="Times New Roman" w:hAnsi="Times New Roman" w:cs="Times New Roman"/>
          <w:sz w:val="20"/>
          <w:szCs w:val="20"/>
        </w:rPr>
      </w:pPr>
      <w:r w:rsidRPr="00ED7319">
        <w:rPr>
          <w:rFonts w:ascii="Times New Roman" w:hAnsi="Times New Roman" w:cs="Times New Roman"/>
          <w:sz w:val="20"/>
          <w:szCs w:val="20"/>
        </w:rPr>
        <w:t>Очередного тридцатого заседания Совета депутатов</w:t>
      </w:r>
    </w:p>
    <w:p w:rsidR="00ED7319" w:rsidRPr="00ED7319" w:rsidRDefault="00ED7319" w:rsidP="00ED7319">
      <w:pPr>
        <w:pStyle w:val="11"/>
        <w:jc w:val="center"/>
        <w:rPr>
          <w:rFonts w:ascii="Times New Roman" w:hAnsi="Times New Roman" w:cs="Times New Roman"/>
          <w:sz w:val="20"/>
          <w:szCs w:val="20"/>
        </w:rPr>
      </w:pPr>
      <w:r w:rsidRPr="00ED7319">
        <w:rPr>
          <w:rFonts w:ascii="Times New Roman" w:hAnsi="Times New Roman" w:cs="Times New Roman"/>
          <w:sz w:val="20"/>
          <w:szCs w:val="20"/>
        </w:rPr>
        <w:t>муниципального образования Николаевский  сельсовет</w:t>
      </w:r>
    </w:p>
    <w:p w:rsidR="00ED7319" w:rsidRPr="00ED7319" w:rsidRDefault="00ED7319" w:rsidP="00ED7319">
      <w:pPr>
        <w:pStyle w:val="11"/>
        <w:jc w:val="center"/>
        <w:rPr>
          <w:rFonts w:ascii="Times New Roman" w:hAnsi="Times New Roman" w:cs="Times New Roman"/>
          <w:sz w:val="20"/>
          <w:szCs w:val="20"/>
        </w:rPr>
      </w:pPr>
      <w:r w:rsidRPr="00ED7319">
        <w:rPr>
          <w:rFonts w:ascii="Times New Roman" w:hAnsi="Times New Roman" w:cs="Times New Roman"/>
          <w:sz w:val="20"/>
          <w:szCs w:val="20"/>
        </w:rPr>
        <w:t>четвертого  созыва</w:t>
      </w:r>
    </w:p>
    <w:p w:rsidR="00ED7319" w:rsidRPr="00ED7319" w:rsidRDefault="00ED7319" w:rsidP="00ED7319">
      <w:pPr>
        <w:pStyle w:val="11"/>
        <w:jc w:val="both"/>
        <w:rPr>
          <w:rFonts w:ascii="Times New Roman" w:hAnsi="Times New Roman" w:cs="Times New Roman"/>
          <w:sz w:val="20"/>
          <w:szCs w:val="20"/>
        </w:rPr>
      </w:pPr>
    </w:p>
    <w:p w:rsidR="00ED7319" w:rsidRPr="00ED7319" w:rsidRDefault="00ED7319" w:rsidP="00ED7319">
      <w:pPr>
        <w:jc w:val="center"/>
        <w:rPr>
          <w:rFonts w:ascii="Times New Roman" w:hAnsi="Times New Roman" w:cs="Times New Roman"/>
          <w:sz w:val="20"/>
          <w:szCs w:val="20"/>
        </w:rPr>
      </w:pPr>
      <w:r w:rsidRPr="00ED7319">
        <w:rPr>
          <w:rFonts w:ascii="Times New Roman" w:hAnsi="Times New Roman" w:cs="Times New Roman"/>
          <w:sz w:val="20"/>
          <w:szCs w:val="20"/>
        </w:rPr>
        <w:t>от 21 декабря 2023 года                     с. Николаевка                       №120</w:t>
      </w:r>
    </w:p>
    <w:p w:rsidR="00ED7319" w:rsidRPr="00ED7319" w:rsidRDefault="00ED7319" w:rsidP="00ED7319">
      <w:pPr>
        <w:shd w:val="clear" w:color="auto" w:fill="FFFFFF"/>
        <w:jc w:val="center"/>
        <w:rPr>
          <w:rFonts w:ascii="Times New Roman" w:hAnsi="Times New Roman" w:cs="Times New Roman"/>
          <w:sz w:val="20"/>
          <w:szCs w:val="20"/>
        </w:rPr>
      </w:pPr>
      <w:r w:rsidRPr="00ED7319">
        <w:rPr>
          <w:rFonts w:ascii="Times New Roman" w:hAnsi="Times New Roman" w:cs="Times New Roman"/>
          <w:sz w:val="20"/>
          <w:szCs w:val="20"/>
        </w:rPr>
        <w:t xml:space="preserve">           </w:t>
      </w:r>
    </w:p>
    <w:p w:rsidR="00ED7319" w:rsidRPr="00ED7319" w:rsidRDefault="00ED7319" w:rsidP="00ED7319">
      <w:pPr>
        <w:shd w:val="clear" w:color="auto" w:fill="FFFFFF"/>
        <w:jc w:val="center"/>
        <w:rPr>
          <w:rFonts w:ascii="Times New Roman" w:hAnsi="Times New Roman" w:cs="Times New Roman"/>
          <w:sz w:val="20"/>
          <w:szCs w:val="20"/>
        </w:rPr>
      </w:pPr>
    </w:p>
    <w:tbl>
      <w:tblPr>
        <w:tblW w:w="0" w:type="auto"/>
        <w:jc w:val="center"/>
        <w:tblLook w:val="01E0" w:firstRow="1" w:lastRow="1" w:firstColumn="1" w:lastColumn="1" w:noHBand="0" w:noVBand="0"/>
      </w:tblPr>
      <w:tblGrid>
        <w:gridCol w:w="7120"/>
      </w:tblGrid>
      <w:tr w:rsidR="00ED7319" w:rsidRPr="00ED7319" w:rsidTr="006A35B6">
        <w:trPr>
          <w:jc w:val="center"/>
        </w:trPr>
        <w:tc>
          <w:tcPr>
            <w:tcW w:w="7120" w:type="dxa"/>
          </w:tcPr>
          <w:p w:rsidR="00ED7319" w:rsidRPr="00ED7319" w:rsidRDefault="00ED7319" w:rsidP="006A35B6">
            <w:pPr>
              <w:widowControl w:val="0"/>
              <w:autoSpaceDE w:val="0"/>
              <w:autoSpaceDN w:val="0"/>
              <w:adjustRightInd w:val="0"/>
              <w:jc w:val="both"/>
              <w:rPr>
                <w:rFonts w:ascii="Times New Roman" w:hAnsi="Times New Roman" w:cs="Times New Roman"/>
                <w:bCs/>
                <w:sz w:val="20"/>
                <w:szCs w:val="20"/>
              </w:rPr>
            </w:pPr>
            <w:r w:rsidRPr="00ED7319">
              <w:rPr>
                <w:rFonts w:ascii="Times New Roman" w:hAnsi="Times New Roman" w:cs="Times New Roman"/>
                <w:sz w:val="20"/>
                <w:szCs w:val="20"/>
              </w:rPr>
              <w:t>О передаче осуществления части  полномочий администрации Николаевского сельсовета Саракташского района Оренбургской области администрации муниципального образования  Саракташский район на 2024 год</w:t>
            </w:r>
          </w:p>
        </w:tc>
      </w:tr>
    </w:tbl>
    <w:p w:rsidR="00ED7319" w:rsidRPr="00ED7319" w:rsidRDefault="00ED7319" w:rsidP="00ED7319">
      <w:pPr>
        <w:ind w:firstLine="720"/>
        <w:jc w:val="center"/>
        <w:rPr>
          <w:rFonts w:ascii="Times New Roman" w:hAnsi="Times New Roman" w:cs="Times New Roman"/>
          <w:sz w:val="20"/>
          <w:szCs w:val="20"/>
        </w:rPr>
      </w:pPr>
    </w:p>
    <w:p w:rsidR="00ED7319" w:rsidRPr="00ED7319" w:rsidRDefault="00ED7319" w:rsidP="00ED7319">
      <w:pPr>
        <w:ind w:firstLine="720"/>
        <w:jc w:val="both"/>
        <w:rPr>
          <w:rFonts w:ascii="Times New Roman" w:hAnsi="Times New Roman" w:cs="Times New Roman"/>
          <w:sz w:val="20"/>
          <w:szCs w:val="20"/>
        </w:rPr>
      </w:pPr>
      <w:r w:rsidRPr="00ED7319">
        <w:rPr>
          <w:rFonts w:ascii="Times New Roman" w:hAnsi="Times New Roman" w:cs="Times New Roman"/>
          <w:sz w:val="20"/>
          <w:szCs w:val="20"/>
        </w:rPr>
        <w:t xml:space="preserve">Заслушав и обсудив финансово-экономическое обоснование главы муниципального образования Николаевский сельсовет по вопросу передачи части полномочий администрации муниципального образования Николаевский сельсовет администрации муниципального образования Саракташский район на 2023 год, руководствуясь </w:t>
      </w:r>
      <w:r w:rsidRPr="00ED7319">
        <w:rPr>
          <w:rFonts w:ascii="Times New Roman" w:hAnsi="Times New Roman" w:cs="Times New Roman"/>
          <w:color w:val="000000"/>
          <w:spacing w:val="-4"/>
          <w:sz w:val="20"/>
          <w:szCs w:val="20"/>
        </w:rPr>
        <w:t xml:space="preserve">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w:t>
      </w:r>
      <w:r w:rsidRPr="00ED7319">
        <w:rPr>
          <w:rFonts w:ascii="Times New Roman" w:hAnsi="Times New Roman" w:cs="Times New Roman"/>
          <w:sz w:val="20"/>
          <w:szCs w:val="20"/>
        </w:rPr>
        <w:t>Уставом муниципального образования Николаевский сельсовет</w:t>
      </w:r>
    </w:p>
    <w:p w:rsidR="00ED7319" w:rsidRPr="00ED7319" w:rsidRDefault="00ED7319" w:rsidP="00ED7319">
      <w:pPr>
        <w:ind w:firstLine="720"/>
        <w:rPr>
          <w:rFonts w:ascii="Times New Roman" w:hAnsi="Times New Roman" w:cs="Times New Roman"/>
          <w:sz w:val="20"/>
          <w:szCs w:val="20"/>
        </w:rPr>
      </w:pPr>
    </w:p>
    <w:p w:rsidR="00ED7319" w:rsidRPr="00ED7319" w:rsidRDefault="00ED7319" w:rsidP="00ED7319">
      <w:pPr>
        <w:ind w:firstLine="720"/>
        <w:rPr>
          <w:rFonts w:ascii="Times New Roman" w:hAnsi="Times New Roman" w:cs="Times New Roman"/>
          <w:sz w:val="20"/>
          <w:szCs w:val="20"/>
        </w:rPr>
      </w:pPr>
      <w:r w:rsidRPr="00ED7319">
        <w:rPr>
          <w:rFonts w:ascii="Times New Roman" w:hAnsi="Times New Roman" w:cs="Times New Roman"/>
          <w:sz w:val="20"/>
          <w:szCs w:val="20"/>
        </w:rPr>
        <w:t>Совет депутатов Николаевского сельсовета</w:t>
      </w:r>
    </w:p>
    <w:p w:rsidR="00ED7319" w:rsidRPr="00ED7319" w:rsidRDefault="00ED7319" w:rsidP="00ED7319">
      <w:pPr>
        <w:ind w:firstLine="720"/>
        <w:rPr>
          <w:rFonts w:ascii="Times New Roman" w:hAnsi="Times New Roman" w:cs="Times New Roman"/>
          <w:sz w:val="20"/>
          <w:szCs w:val="20"/>
        </w:rPr>
      </w:pPr>
    </w:p>
    <w:p w:rsidR="00ED7319" w:rsidRPr="00ED7319" w:rsidRDefault="00ED7319" w:rsidP="00ED7319">
      <w:pPr>
        <w:ind w:firstLine="720"/>
        <w:rPr>
          <w:rFonts w:ascii="Times New Roman" w:hAnsi="Times New Roman" w:cs="Times New Roman"/>
          <w:sz w:val="20"/>
          <w:szCs w:val="20"/>
        </w:rPr>
      </w:pPr>
      <w:r w:rsidRPr="00ED7319">
        <w:rPr>
          <w:rFonts w:ascii="Times New Roman" w:hAnsi="Times New Roman" w:cs="Times New Roman"/>
          <w:sz w:val="20"/>
          <w:szCs w:val="20"/>
        </w:rPr>
        <w:t>Р Е Ш И Л :</w:t>
      </w:r>
    </w:p>
    <w:p w:rsidR="00ED7319" w:rsidRPr="00ED7319" w:rsidRDefault="00ED7319" w:rsidP="00ED7319">
      <w:pPr>
        <w:ind w:firstLine="720"/>
        <w:rPr>
          <w:rFonts w:ascii="Times New Roman" w:hAnsi="Times New Roman" w:cs="Times New Roman"/>
          <w:sz w:val="20"/>
          <w:szCs w:val="20"/>
        </w:rPr>
      </w:pPr>
      <w:r w:rsidRPr="00ED7319">
        <w:rPr>
          <w:rFonts w:ascii="Times New Roman" w:hAnsi="Times New Roman" w:cs="Times New Roman"/>
          <w:sz w:val="20"/>
          <w:szCs w:val="20"/>
        </w:rPr>
        <w:t xml:space="preserve">   </w:t>
      </w:r>
    </w:p>
    <w:p w:rsidR="00ED7319" w:rsidRPr="00ED7319" w:rsidRDefault="00ED7319" w:rsidP="00ED7319">
      <w:pPr>
        <w:ind w:firstLine="720"/>
        <w:jc w:val="both"/>
        <w:rPr>
          <w:rFonts w:ascii="Times New Roman" w:hAnsi="Times New Roman" w:cs="Times New Roman"/>
          <w:sz w:val="20"/>
          <w:szCs w:val="20"/>
        </w:rPr>
      </w:pPr>
      <w:r w:rsidRPr="00ED7319">
        <w:rPr>
          <w:rFonts w:ascii="Times New Roman" w:hAnsi="Times New Roman" w:cs="Times New Roman"/>
          <w:sz w:val="20"/>
          <w:szCs w:val="20"/>
        </w:rPr>
        <w:t>1. Администрации муниципального образования Николаевский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w:t>
      </w:r>
    </w:p>
    <w:p w:rsidR="00ED7319" w:rsidRPr="00ED7319" w:rsidRDefault="00ED7319" w:rsidP="00ED7319">
      <w:pPr>
        <w:ind w:firstLine="720"/>
        <w:rPr>
          <w:rFonts w:ascii="Times New Roman" w:hAnsi="Times New Roman" w:cs="Times New Roman"/>
          <w:sz w:val="20"/>
          <w:szCs w:val="20"/>
        </w:rPr>
      </w:pPr>
    </w:p>
    <w:p w:rsidR="00ED7319" w:rsidRPr="00ED7319" w:rsidRDefault="00ED7319" w:rsidP="00ED7319">
      <w:pPr>
        <w:ind w:firstLine="720"/>
        <w:jc w:val="both"/>
        <w:rPr>
          <w:rFonts w:ascii="Times New Roman" w:hAnsi="Times New Roman" w:cs="Times New Roman"/>
          <w:sz w:val="20"/>
          <w:szCs w:val="20"/>
        </w:rPr>
      </w:pPr>
      <w:r w:rsidRPr="00ED7319">
        <w:rPr>
          <w:rFonts w:ascii="Times New Roman" w:hAnsi="Times New Roman" w:cs="Times New Roman"/>
          <w:sz w:val="20"/>
          <w:szCs w:val="20"/>
        </w:rPr>
        <w:t>2. Администрации муниципального образования Николаевский сельсовет заключить Соглашение с администрацией муниципального образования Саракташский район о передаче осуществления части своих полномочий на 2024 год согласно пункту 1 данного решения.</w:t>
      </w:r>
    </w:p>
    <w:p w:rsidR="00ED7319" w:rsidRPr="00ED7319" w:rsidRDefault="00ED7319" w:rsidP="00ED7319">
      <w:pPr>
        <w:ind w:firstLine="720"/>
        <w:jc w:val="both"/>
        <w:rPr>
          <w:rFonts w:ascii="Times New Roman" w:hAnsi="Times New Roman" w:cs="Times New Roman"/>
          <w:sz w:val="20"/>
          <w:szCs w:val="20"/>
        </w:rPr>
      </w:pPr>
    </w:p>
    <w:p w:rsidR="00ED7319" w:rsidRPr="00ED7319" w:rsidRDefault="00ED7319" w:rsidP="00ED7319">
      <w:pPr>
        <w:ind w:firstLine="720"/>
        <w:jc w:val="both"/>
        <w:rPr>
          <w:rFonts w:ascii="Times New Roman" w:hAnsi="Times New Roman" w:cs="Times New Roman"/>
          <w:sz w:val="20"/>
          <w:szCs w:val="20"/>
        </w:rPr>
      </w:pPr>
      <w:r w:rsidRPr="00ED7319">
        <w:rPr>
          <w:rFonts w:ascii="Times New Roman" w:hAnsi="Times New Roman" w:cs="Times New Roman"/>
          <w:sz w:val="20"/>
          <w:szCs w:val="20"/>
        </w:rPr>
        <w:t xml:space="preserve">3. Настоящее решение вступает в силу после его обнародования и подлежит размещению на официальном сайте администрации муниципального образования </w:t>
      </w:r>
      <w:hyperlink r:id="rId9" w:history="1">
        <w:r w:rsidRPr="00ED7319">
          <w:rPr>
            <w:rStyle w:val="af3"/>
            <w:rFonts w:ascii="Times New Roman" w:hAnsi="Times New Roman" w:cs="Times New Roman"/>
            <w:sz w:val="20"/>
            <w:szCs w:val="20"/>
          </w:rPr>
          <w:t>Николаевский</w:t>
        </w:r>
      </w:hyperlink>
      <w:r w:rsidRPr="00ED7319">
        <w:rPr>
          <w:rFonts w:ascii="Times New Roman" w:hAnsi="Times New Roman" w:cs="Times New Roman"/>
          <w:sz w:val="20"/>
          <w:szCs w:val="20"/>
        </w:rPr>
        <w:t xml:space="preserve"> сельсовет Саракташского района Оренбургской области.</w:t>
      </w:r>
    </w:p>
    <w:p w:rsidR="00ED7319" w:rsidRPr="00ED7319" w:rsidRDefault="00ED7319" w:rsidP="00ED7319">
      <w:pPr>
        <w:ind w:firstLine="720"/>
        <w:jc w:val="both"/>
        <w:rPr>
          <w:rFonts w:ascii="Times New Roman" w:hAnsi="Times New Roman" w:cs="Times New Roman"/>
          <w:sz w:val="20"/>
          <w:szCs w:val="20"/>
        </w:rPr>
      </w:pPr>
    </w:p>
    <w:p w:rsidR="00ED7319" w:rsidRPr="00ED7319" w:rsidRDefault="00ED7319" w:rsidP="00ED7319">
      <w:pPr>
        <w:autoSpaceDE w:val="0"/>
        <w:autoSpaceDN w:val="0"/>
        <w:adjustRightInd w:val="0"/>
        <w:ind w:firstLine="708"/>
        <w:jc w:val="both"/>
        <w:rPr>
          <w:rFonts w:ascii="Times New Roman" w:hAnsi="Times New Roman" w:cs="Times New Roman"/>
          <w:color w:val="000000"/>
          <w:sz w:val="20"/>
          <w:szCs w:val="20"/>
        </w:rPr>
      </w:pPr>
      <w:r w:rsidRPr="00ED7319">
        <w:rPr>
          <w:rFonts w:ascii="Times New Roman" w:hAnsi="Times New Roman" w:cs="Times New Roman"/>
          <w:sz w:val="20"/>
          <w:szCs w:val="20"/>
        </w:rPr>
        <w:lastRenderedPageBreak/>
        <w:t xml:space="preserve"> 4.Контроль за исполнением данного решения возложить </w:t>
      </w:r>
      <w:r w:rsidRPr="00ED7319">
        <w:rPr>
          <w:rFonts w:ascii="Times New Roman" w:hAnsi="Times New Roman" w:cs="Times New Roman"/>
          <w:color w:val="000000"/>
          <w:sz w:val="20"/>
          <w:szCs w:val="20"/>
        </w:rPr>
        <w:t>  на постоянную комиссию по бюджетной, налоговой и финансовой политике, собственности и экономическим вопросам, торговле и быту (Сафина Г.Ф.)</w:t>
      </w:r>
    </w:p>
    <w:p w:rsidR="00ED7319" w:rsidRPr="00ED7319" w:rsidRDefault="00ED7319" w:rsidP="00ED7319">
      <w:pPr>
        <w:ind w:firstLine="708"/>
        <w:jc w:val="both"/>
        <w:rPr>
          <w:rFonts w:ascii="Times New Roman" w:hAnsi="Times New Roman" w:cs="Times New Roman"/>
          <w:sz w:val="20"/>
          <w:szCs w:val="20"/>
        </w:rPr>
      </w:pPr>
    </w:p>
    <w:p w:rsidR="00ED7319" w:rsidRPr="00ED7319" w:rsidRDefault="00ED7319" w:rsidP="00ED7319">
      <w:pPr>
        <w:ind w:firstLine="567"/>
        <w:jc w:val="both"/>
        <w:rPr>
          <w:rFonts w:ascii="Times New Roman" w:hAnsi="Times New Roman" w:cs="Times New Roman"/>
          <w:sz w:val="20"/>
          <w:szCs w:val="20"/>
        </w:rPr>
      </w:pPr>
      <w:r w:rsidRPr="00ED7319">
        <w:rPr>
          <w:rFonts w:ascii="Times New Roman" w:hAnsi="Times New Roman" w:cs="Times New Roman"/>
          <w:sz w:val="20"/>
          <w:szCs w:val="20"/>
        </w:rPr>
        <w:tab/>
      </w:r>
    </w:p>
    <w:p w:rsidR="00ED7319" w:rsidRPr="00ED7319" w:rsidRDefault="00ED7319" w:rsidP="00ED7319">
      <w:pPr>
        <w:ind w:firstLine="720"/>
        <w:jc w:val="both"/>
        <w:rPr>
          <w:rFonts w:ascii="Times New Roman" w:hAnsi="Times New Roman" w:cs="Times New Roman"/>
          <w:sz w:val="20"/>
          <w:szCs w:val="20"/>
        </w:rPr>
      </w:pPr>
    </w:p>
    <w:tbl>
      <w:tblPr>
        <w:tblW w:w="0" w:type="auto"/>
        <w:tblLook w:val="04A0" w:firstRow="1" w:lastRow="0" w:firstColumn="1" w:lastColumn="0" w:noHBand="0" w:noVBand="1"/>
      </w:tblPr>
      <w:tblGrid>
        <w:gridCol w:w="4709"/>
        <w:gridCol w:w="4862"/>
      </w:tblGrid>
      <w:tr w:rsidR="00ED7319" w:rsidRPr="00ED7319" w:rsidTr="006A35B6">
        <w:tc>
          <w:tcPr>
            <w:tcW w:w="4928" w:type="dxa"/>
          </w:tcPr>
          <w:p w:rsidR="00ED7319" w:rsidRPr="00ED7319" w:rsidRDefault="00ED7319" w:rsidP="006A35B6">
            <w:pPr>
              <w:pStyle w:val="printj"/>
              <w:spacing w:before="0" w:after="0"/>
              <w:rPr>
                <w:sz w:val="20"/>
                <w:szCs w:val="20"/>
              </w:rPr>
            </w:pPr>
            <w:r w:rsidRPr="00ED7319">
              <w:rPr>
                <w:sz w:val="20"/>
                <w:szCs w:val="20"/>
              </w:rPr>
              <w:t xml:space="preserve">Председатель Совета </w:t>
            </w:r>
          </w:p>
          <w:p w:rsidR="00ED7319" w:rsidRPr="00ED7319" w:rsidRDefault="00ED7319" w:rsidP="006A35B6">
            <w:pPr>
              <w:pStyle w:val="printj"/>
              <w:spacing w:before="0" w:after="0"/>
              <w:rPr>
                <w:sz w:val="20"/>
                <w:szCs w:val="20"/>
              </w:rPr>
            </w:pPr>
            <w:r w:rsidRPr="00ED7319">
              <w:rPr>
                <w:sz w:val="20"/>
                <w:szCs w:val="20"/>
              </w:rPr>
              <w:t xml:space="preserve">депутатов сельсовета    </w:t>
            </w:r>
          </w:p>
          <w:p w:rsidR="00ED7319" w:rsidRPr="00ED7319" w:rsidRDefault="00ED7319" w:rsidP="006A35B6">
            <w:pPr>
              <w:jc w:val="both"/>
              <w:rPr>
                <w:rFonts w:ascii="Times New Roman" w:hAnsi="Times New Roman" w:cs="Times New Roman"/>
                <w:sz w:val="20"/>
                <w:szCs w:val="20"/>
              </w:rPr>
            </w:pPr>
            <w:r w:rsidRPr="00ED7319">
              <w:rPr>
                <w:rFonts w:ascii="Times New Roman" w:hAnsi="Times New Roman" w:cs="Times New Roman"/>
                <w:sz w:val="20"/>
                <w:szCs w:val="20"/>
              </w:rPr>
              <w:t>___________Т.В. Донченко</w:t>
            </w:r>
          </w:p>
        </w:tc>
        <w:tc>
          <w:tcPr>
            <w:tcW w:w="5103" w:type="dxa"/>
          </w:tcPr>
          <w:p w:rsidR="00ED7319" w:rsidRPr="00ED7319" w:rsidRDefault="00ED7319" w:rsidP="006A35B6">
            <w:pPr>
              <w:jc w:val="both"/>
              <w:rPr>
                <w:rFonts w:ascii="Times New Roman" w:hAnsi="Times New Roman" w:cs="Times New Roman"/>
                <w:sz w:val="20"/>
                <w:szCs w:val="20"/>
              </w:rPr>
            </w:pPr>
            <w:r w:rsidRPr="00ED7319">
              <w:rPr>
                <w:rFonts w:ascii="Times New Roman" w:hAnsi="Times New Roman" w:cs="Times New Roman"/>
                <w:sz w:val="20"/>
                <w:szCs w:val="20"/>
              </w:rPr>
              <w:t>ВРИО главы Николаевского</w:t>
            </w:r>
          </w:p>
          <w:p w:rsidR="00ED7319" w:rsidRPr="00ED7319" w:rsidRDefault="00ED7319" w:rsidP="006A35B6">
            <w:pPr>
              <w:jc w:val="both"/>
              <w:rPr>
                <w:rFonts w:ascii="Times New Roman" w:hAnsi="Times New Roman" w:cs="Times New Roman"/>
                <w:sz w:val="20"/>
                <w:szCs w:val="20"/>
              </w:rPr>
            </w:pPr>
            <w:r w:rsidRPr="00ED7319">
              <w:rPr>
                <w:rFonts w:ascii="Times New Roman" w:hAnsi="Times New Roman" w:cs="Times New Roman"/>
                <w:sz w:val="20"/>
                <w:szCs w:val="20"/>
              </w:rPr>
              <w:t>сельсовета</w:t>
            </w:r>
          </w:p>
          <w:p w:rsidR="00ED7319" w:rsidRPr="00ED7319" w:rsidRDefault="00ED7319" w:rsidP="006A35B6">
            <w:pPr>
              <w:jc w:val="both"/>
              <w:rPr>
                <w:rFonts w:ascii="Times New Roman" w:hAnsi="Times New Roman" w:cs="Times New Roman"/>
                <w:sz w:val="20"/>
                <w:szCs w:val="20"/>
              </w:rPr>
            </w:pPr>
            <w:r w:rsidRPr="00ED7319">
              <w:rPr>
                <w:rFonts w:ascii="Times New Roman" w:hAnsi="Times New Roman" w:cs="Times New Roman"/>
                <w:sz w:val="20"/>
                <w:szCs w:val="20"/>
              </w:rPr>
              <w:t xml:space="preserve"> ___________    Е.С. Жигалкина</w:t>
            </w:r>
          </w:p>
          <w:p w:rsidR="00ED7319" w:rsidRPr="00ED7319" w:rsidRDefault="00ED7319" w:rsidP="006A35B6">
            <w:pPr>
              <w:jc w:val="both"/>
              <w:rPr>
                <w:rFonts w:ascii="Times New Roman" w:hAnsi="Times New Roman" w:cs="Times New Roman"/>
                <w:sz w:val="20"/>
                <w:szCs w:val="20"/>
              </w:rPr>
            </w:pPr>
          </w:p>
        </w:tc>
      </w:tr>
    </w:tbl>
    <w:p w:rsidR="00ED7319" w:rsidRPr="00ED7319" w:rsidRDefault="00ED7319" w:rsidP="00ED7319">
      <w:pPr>
        <w:jc w:val="both"/>
        <w:rPr>
          <w:rFonts w:ascii="Times New Roman" w:hAnsi="Times New Roman" w:cs="Times New Roman"/>
          <w:sz w:val="20"/>
          <w:szCs w:val="20"/>
        </w:rPr>
      </w:pPr>
    </w:p>
    <w:p w:rsidR="00ED7319" w:rsidRPr="00ED7319" w:rsidRDefault="00ED7319" w:rsidP="00ED7319">
      <w:pPr>
        <w:jc w:val="both"/>
        <w:rPr>
          <w:rFonts w:ascii="Times New Roman" w:hAnsi="Times New Roman" w:cs="Times New Roman"/>
          <w:sz w:val="20"/>
          <w:szCs w:val="20"/>
        </w:rPr>
      </w:pPr>
    </w:p>
    <w:p w:rsidR="00ED7319" w:rsidRPr="00ED7319" w:rsidRDefault="00ED7319" w:rsidP="00ED7319">
      <w:pPr>
        <w:jc w:val="both"/>
        <w:rPr>
          <w:rFonts w:ascii="Times New Roman" w:hAnsi="Times New Roman" w:cs="Times New Roman"/>
          <w:sz w:val="20"/>
          <w:szCs w:val="20"/>
        </w:rPr>
      </w:pPr>
    </w:p>
    <w:p w:rsidR="00ED7319" w:rsidRPr="00ED7319" w:rsidRDefault="00ED7319" w:rsidP="00ED7319">
      <w:pPr>
        <w:jc w:val="both"/>
        <w:rPr>
          <w:rFonts w:ascii="Times New Roman" w:hAnsi="Times New Roman" w:cs="Times New Roman"/>
          <w:sz w:val="20"/>
          <w:szCs w:val="20"/>
        </w:rPr>
      </w:pPr>
      <w:r w:rsidRPr="00ED7319">
        <w:rPr>
          <w:rFonts w:ascii="Times New Roman" w:hAnsi="Times New Roman" w:cs="Times New Roman"/>
          <w:sz w:val="20"/>
          <w:szCs w:val="20"/>
        </w:rPr>
        <w:t>Разослано: администрации района, постоянной комиссии, прокурору района</w:t>
      </w:r>
    </w:p>
    <w:p w:rsidR="00ED7319" w:rsidRPr="00ED7319" w:rsidRDefault="00ED7319" w:rsidP="00ED7319">
      <w:pPr>
        <w:jc w:val="both"/>
        <w:rPr>
          <w:rFonts w:ascii="Times New Roman" w:hAnsi="Times New Roman" w:cs="Times New Roman"/>
          <w:sz w:val="20"/>
          <w:szCs w:val="20"/>
        </w:rPr>
      </w:pPr>
      <w:r w:rsidRPr="00ED7319">
        <w:rPr>
          <w:rFonts w:ascii="Times New Roman" w:hAnsi="Times New Roman" w:cs="Times New Roman"/>
          <w:sz w:val="20"/>
          <w:szCs w:val="20"/>
        </w:rPr>
        <w:t xml:space="preserve">                                                                           </w:t>
      </w:r>
    </w:p>
    <w:p w:rsidR="00ED7319" w:rsidRPr="00ED7319" w:rsidRDefault="00ED7319" w:rsidP="00ED7319">
      <w:pPr>
        <w:jc w:val="right"/>
        <w:rPr>
          <w:rFonts w:ascii="Times New Roman" w:hAnsi="Times New Roman" w:cs="Times New Roman"/>
          <w:sz w:val="20"/>
          <w:szCs w:val="20"/>
        </w:rPr>
      </w:pPr>
      <w:r w:rsidRPr="00ED7319">
        <w:rPr>
          <w:rFonts w:ascii="Times New Roman" w:hAnsi="Times New Roman" w:cs="Times New Roman"/>
          <w:sz w:val="20"/>
          <w:szCs w:val="20"/>
        </w:rPr>
        <w:br w:type="page"/>
      </w:r>
      <w:r w:rsidRPr="00ED7319">
        <w:rPr>
          <w:rFonts w:ascii="Times New Roman" w:hAnsi="Times New Roman" w:cs="Times New Roman"/>
          <w:sz w:val="20"/>
          <w:szCs w:val="20"/>
        </w:rPr>
        <w:lastRenderedPageBreak/>
        <w:tab/>
      </w:r>
      <w:r w:rsidRPr="00ED7319">
        <w:rPr>
          <w:rFonts w:ascii="Times New Roman" w:hAnsi="Times New Roman" w:cs="Times New Roman"/>
          <w:sz w:val="20"/>
          <w:szCs w:val="20"/>
        </w:rPr>
        <w:tab/>
      </w:r>
      <w:r w:rsidRPr="00ED7319">
        <w:rPr>
          <w:rFonts w:ascii="Times New Roman" w:hAnsi="Times New Roman" w:cs="Times New Roman"/>
          <w:sz w:val="20"/>
          <w:szCs w:val="20"/>
        </w:rPr>
        <w:tab/>
      </w:r>
      <w:r w:rsidRPr="00ED7319">
        <w:rPr>
          <w:rFonts w:ascii="Times New Roman" w:hAnsi="Times New Roman" w:cs="Times New Roman"/>
          <w:sz w:val="20"/>
          <w:szCs w:val="20"/>
        </w:rPr>
        <w:tab/>
      </w:r>
      <w:r w:rsidRPr="00ED7319">
        <w:rPr>
          <w:rFonts w:ascii="Times New Roman" w:hAnsi="Times New Roman" w:cs="Times New Roman"/>
          <w:sz w:val="20"/>
          <w:szCs w:val="20"/>
        </w:rPr>
        <w:tab/>
        <w:t>Приложение  к решению Совета депутатов</w:t>
      </w:r>
    </w:p>
    <w:p w:rsidR="00ED7319" w:rsidRPr="00ED7319" w:rsidRDefault="00ED7319" w:rsidP="00ED7319">
      <w:pPr>
        <w:jc w:val="right"/>
        <w:rPr>
          <w:rFonts w:ascii="Times New Roman" w:hAnsi="Times New Roman" w:cs="Times New Roman"/>
          <w:sz w:val="20"/>
          <w:szCs w:val="20"/>
        </w:rPr>
      </w:pPr>
      <w:r w:rsidRPr="00ED7319">
        <w:rPr>
          <w:rFonts w:ascii="Times New Roman" w:hAnsi="Times New Roman" w:cs="Times New Roman"/>
          <w:sz w:val="20"/>
          <w:szCs w:val="20"/>
        </w:rPr>
        <w:tab/>
      </w:r>
      <w:r w:rsidRPr="00ED7319">
        <w:rPr>
          <w:rFonts w:ascii="Times New Roman" w:hAnsi="Times New Roman" w:cs="Times New Roman"/>
          <w:sz w:val="20"/>
          <w:szCs w:val="20"/>
        </w:rPr>
        <w:tab/>
      </w:r>
      <w:r w:rsidRPr="00ED7319">
        <w:rPr>
          <w:rFonts w:ascii="Times New Roman" w:hAnsi="Times New Roman" w:cs="Times New Roman"/>
          <w:sz w:val="20"/>
          <w:szCs w:val="20"/>
        </w:rPr>
        <w:tab/>
      </w:r>
      <w:r w:rsidRPr="00ED7319">
        <w:rPr>
          <w:rFonts w:ascii="Times New Roman" w:hAnsi="Times New Roman" w:cs="Times New Roman"/>
          <w:sz w:val="20"/>
          <w:szCs w:val="20"/>
        </w:rPr>
        <w:tab/>
      </w:r>
      <w:r w:rsidRPr="00ED7319">
        <w:rPr>
          <w:rFonts w:ascii="Times New Roman" w:hAnsi="Times New Roman" w:cs="Times New Roman"/>
          <w:sz w:val="20"/>
          <w:szCs w:val="20"/>
        </w:rPr>
        <w:tab/>
        <w:t>Николаевского  сельсовета</w:t>
      </w:r>
      <w:r w:rsidRPr="00ED7319">
        <w:rPr>
          <w:rFonts w:ascii="Times New Roman" w:hAnsi="Times New Roman" w:cs="Times New Roman"/>
          <w:sz w:val="20"/>
          <w:szCs w:val="20"/>
          <w:u w:val="single"/>
        </w:rPr>
        <w:t xml:space="preserve">  </w:t>
      </w:r>
    </w:p>
    <w:p w:rsidR="00ED7319" w:rsidRPr="00ED7319" w:rsidRDefault="00ED7319" w:rsidP="00ED7319">
      <w:pPr>
        <w:jc w:val="right"/>
        <w:rPr>
          <w:rFonts w:ascii="Times New Roman" w:hAnsi="Times New Roman" w:cs="Times New Roman"/>
          <w:sz w:val="20"/>
          <w:szCs w:val="20"/>
        </w:rPr>
      </w:pPr>
      <w:r w:rsidRPr="00ED7319">
        <w:rPr>
          <w:rFonts w:ascii="Times New Roman" w:hAnsi="Times New Roman" w:cs="Times New Roman"/>
          <w:sz w:val="20"/>
          <w:szCs w:val="20"/>
        </w:rPr>
        <w:tab/>
      </w:r>
      <w:r w:rsidRPr="00ED7319">
        <w:rPr>
          <w:rFonts w:ascii="Times New Roman" w:hAnsi="Times New Roman" w:cs="Times New Roman"/>
          <w:sz w:val="20"/>
          <w:szCs w:val="20"/>
        </w:rPr>
        <w:tab/>
      </w:r>
      <w:r w:rsidRPr="00ED7319">
        <w:rPr>
          <w:rFonts w:ascii="Times New Roman" w:hAnsi="Times New Roman" w:cs="Times New Roman"/>
          <w:sz w:val="20"/>
          <w:szCs w:val="20"/>
        </w:rPr>
        <w:tab/>
      </w:r>
      <w:r w:rsidRPr="00ED7319">
        <w:rPr>
          <w:rFonts w:ascii="Times New Roman" w:hAnsi="Times New Roman" w:cs="Times New Roman"/>
          <w:sz w:val="20"/>
          <w:szCs w:val="20"/>
        </w:rPr>
        <w:tab/>
      </w:r>
      <w:r w:rsidRPr="00ED7319">
        <w:rPr>
          <w:rFonts w:ascii="Times New Roman" w:hAnsi="Times New Roman" w:cs="Times New Roman"/>
          <w:sz w:val="20"/>
          <w:szCs w:val="20"/>
        </w:rPr>
        <w:tab/>
        <w:t>от 21.12.2023  № 120</w:t>
      </w:r>
    </w:p>
    <w:p w:rsidR="00ED7319" w:rsidRPr="00ED7319" w:rsidRDefault="00ED7319" w:rsidP="00ED7319">
      <w:pPr>
        <w:rPr>
          <w:rFonts w:ascii="Times New Roman" w:hAnsi="Times New Roman" w:cs="Times New Roman"/>
          <w:color w:val="000000"/>
          <w:sz w:val="20"/>
          <w:szCs w:val="20"/>
        </w:rPr>
      </w:pPr>
      <w:r w:rsidRPr="00ED7319">
        <w:rPr>
          <w:rFonts w:ascii="Times New Roman" w:hAnsi="Times New Roman" w:cs="Times New Roman"/>
          <w:color w:val="000000"/>
          <w:sz w:val="20"/>
          <w:szCs w:val="20"/>
        </w:rPr>
        <w:tab/>
      </w:r>
    </w:p>
    <w:p w:rsidR="00ED7319" w:rsidRPr="00ED7319" w:rsidRDefault="00ED7319" w:rsidP="00ED7319">
      <w:pPr>
        <w:pStyle w:val="a6"/>
        <w:jc w:val="center"/>
        <w:rPr>
          <w:rFonts w:ascii="Times New Roman" w:hAnsi="Times New Roman"/>
          <w:sz w:val="20"/>
          <w:szCs w:val="20"/>
        </w:rPr>
      </w:pPr>
      <w:r w:rsidRPr="00ED7319">
        <w:rPr>
          <w:rFonts w:ascii="Times New Roman" w:hAnsi="Times New Roman"/>
          <w:sz w:val="20"/>
          <w:szCs w:val="20"/>
        </w:rPr>
        <w:t>П Е Р Е Ч Е Н Ь</w:t>
      </w:r>
    </w:p>
    <w:p w:rsidR="00ED7319" w:rsidRPr="00ED7319" w:rsidRDefault="00ED7319" w:rsidP="00ED7319">
      <w:pPr>
        <w:pStyle w:val="a6"/>
        <w:jc w:val="center"/>
        <w:rPr>
          <w:rFonts w:ascii="Times New Roman" w:hAnsi="Times New Roman"/>
          <w:sz w:val="20"/>
          <w:szCs w:val="20"/>
        </w:rPr>
      </w:pPr>
      <w:r w:rsidRPr="00ED7319">
        <w:rPr>
          <w:rFonts w:ascii="Times New Roman" w:hAnsi="Times New Roman"/>
          <w:sz w:val="20"/>
          <w:szCs w:val="20"/>
        </w:rPr>
        <w:t>части полномочий администрации муниципального образования</w:t>
      </w:r>
    </w:p>
    <w:p w:rsidR="00ED7319" w:rsidRPr="00ED7319" w:rsidRDefault="00ED7319" w:rsidP="00ED7319">
      <w:pPr>
        <w:pStyle w:val="a6"/>
        <w:jc w:val="center"/>
        <w:rPr>
          <w:rFonts w:ascii="Times New Roman" w:hAnsi="Times New Roman"/>
          <w:sz w:val="20"/>
          <w:szCs w:val="20"/>
        </w:rPr>
      </w:pPr>
      <w:r w:rsidRPr="00ED7319">
        <w:rPr>
          <w:rFonts w:ascii="Times New Roman" w:hAnsi="Times New Roman"/>
          <w:sz w:val="20"/>
          <w:szCs w:val="20"/>
        </w:rPr>
        <w:t>Николаевский сельсовет Саракташского района Оренбургской области, передаваемых  администрации муниципального образования Саракташский район на 2024 год</w:t>
      </w:r>
    </w:p>
    <w:p w:rsidR="00ED7319" w:rsidRPr="00ED7319" w:rsidRDefault="00ED7319" w:rsidP="00ED7319">
      <w:pPr>
        <w:jc w:val="center"/>
        <w:rPr>
          <w:rFonts w:ascii="Times New Roman" w:hAnsi="Times New Roman" w:cs="Times New Roman"/>
          <w:bCs/>
          <w:sz w:val="20"/>
          <w:szCs w:val="20"/>
        </w:rPr>
      </w:pPr>
    </w:p>
    <w:p w:rsidR="00ED7319" w:rsidRPr="00ED7319" w:rsidRDefault="00ED7319" w:rsidP="00ED7319">
      <w:pPr>
        <w:numPr>
          <w:ilvl w:val="0"/>
          <w:numId w:val="14"/>
        </w:numPr>
        <w:spacing w:after="0" w:line="240" w:lineRule="auto"/>
        <w:jc w:val="both"/>
        <w:rPr>
          <w:rFonts w:ascii="Times New Roman" w:hAnsi="Times New Roman" w:cs="Times New Roman"/>
          <w:b/>
          <w:sz w:val="20"/>
          <w:szCs w:val="20"/>
        </w:rPr>
      </w:pPr>
      <w:r w:rsidRPr="00ED7319">
        <w:rPr>
          <w:rFonts w:ascii="Times New Roman" w:hAnsi="Times New Roman" w:cs="Times New Roman"/>
          <w:b/>
          <w:sz w:val="20"/>
          <w:szCs w:val="20"/>
        </w:rPr>
        <w:t>По обеспечению услугами организаций культуры и библиотечного обслуживания жителей поселения</w:t>
      </w:r>
    </w:p>
    <w:p w:rsidR="00ED7319" w:rsidRPr="00ED7319" w:rsidRDefault="00ED7319" w:rsidP="00ED7319">
      <w:pPr>
        <w:ind w:left="597" w:firstLine="708"/>
        <w:jc w:val="both"/>
        <w:rPr>
          <w:rFonts w:ascii="Times New Roman" w:hAnsi="Times New Roman" w:cs="Times New Roman"/>
          <w:sz w:val="20"/>
          <w:szCs w:val="20"/>
        </w:rPr>
      </w:pPr>
      <w:r w:rsidRPr="00ED7319">
        <w:rPr>
          <w:rFonts w:ascii="Times New Roman" w:hAnsi="Times New Roman" w:cs="Times New Roman"/>
          <w:sz w:val="20"/>
          <w:szCs w:val="20"/>
        </w:rPr>
        <w:t>Статьи расходов:</w:t>
      </w:r>
    </w:p>
    <w:p w:rsidR="00ED7319" w:rsidRPr="00ED7319" w:rsidRDefault="00ED7319" w:rsidP="00ED7319">
      <w:pPr>
        <w:ind w:firstLine="708"/>
        <w:jc w:val="both"/>
        <w:rPr>
          <w:rFonts w:ascii="Times New Roman" w:hAnsi="Times New Roman" w:cs="Times New Roman"/>
          <w:sz w:val="20"/>
          <w:szCs w:val="20"/>
        </w:rPr>
      </w:pPr>
      <w:r w:rsidRPr="00ED7319">
        <w:rPr>
          <w:rFonts w:ascii="Times New Roman" w:hAnsi="Times New Roman" w:cs="Times New Roman"/>
          <w:sz w:val="20"/>
          <w:szCs w:val="20"/>
        </w:rPr>
        <w:t>статья 211 – заработная плата</w:t>
      </w:r>
    </w:p>
    <w:p w:rsidR="00ED7319" w:rsidRPr="00ED7319" w:rsidRDefault="00ED7319" w:rsidP="00ED7319">
      <w:pPr>
        <w:ind w:firstLine="708"/>
        <w:jc w:val="both"/>
        <w:rPr>
          <w:rFonts w:ascii="Times New Roman" w:hAnsi="Times New Roman" w:cs="Times New Roman"/>
          <w:sz w:val="20"/>
          <w:szCs w:val="20"/>
        </w:rPr>
      </w:pPr>
      <w:r w:rsidRPr="00ED7319">
        <w:rPr>
          <w:rFonts w:ascii="Times New Roman" w:hAnsi="Times New Roman" w:cs="Times New Roman"/>
          <w:sz w:val="20"/>
          <w:szCs w:val="20"/>
        </w:rPr>
        <w:t>статья 212- прочие социальные выплаты персоналу в денежной форме;</w:t>
      </w:r>
    </w:p>
    <w:p w:rsidR="00ED7319" w:rsidRPr="00ED7319" w:rsidRDefault="00ED7319" w:rsidP="00ED7319">
      <w:pPr>
        <w:ind w:firstLine="708"/>
        <w:jc w:val="both"/>
        <w:rPr>
          <w:rFonts w:ascii="Times New Roman" w:hAnsi="Times New Roman" w:cs="Times New Roman"/>
          <w:sz w:val="20"/>
          <w:szCs w:val="20"/>
        </w:rPr>
      </w:pPr>
      <w:r w:rsidRPr="00ED7319">
        <w:rPr>
          <w:rFonts w:ascii="Times New Roman" w:hAnsi="Times New Roman" w:cs="Times New Roman"/>
          <w:sz w:val="20"/>
          <w:szCs w:val="20"/>
        </w:rPr>
        <w:t>статья 213 – начисления на выплаты по оплате труда</w:t>
      </w:r>
    </w:p>
    <w:p w:rsidR="00ED7319" w:rsidRPr="00ED7319" w:rsidRDefault="00ED7319" w:rsidP="00ED7319">
      <w:pPr>
        <w:tabs>
          <w:tab w:val="left" w:pos="709"/>
        </w:tabs>
        <w:jc w:val="both"/>
        <w:rPr>
          <w:rFonts w:ascii="Times New Roman" w:hAnsi="Times New Roman" w:cs="Times New Roman"/>
          <w:sz w:val="20"/>
          <w:szCs w:val="20"/>
        </w:rPr>
      </w:pPr>
      <w:r w:rsidRPr="00ED7319">
        <w:rPr>
          <w:rFonts w:ascii="Times New Roman" w:hAnsi="Times New Roman" w:cs="Times New Roman"/>
          <w:sz w:val="20"/>
          <w:szCs w:val="20"/>
        </w:rPr>
        <w:tab/>
        <w:t>статья 226 – прочие работы, услуги (в части подписки на периодические и справочные издания)</w:t>
      </w:r>
    </w:p>
    <w:p w:rsidR="00ED7319" w:rsidRPr="00ED7319" w:rsidRDefault="00ED7319" w:rsidP="00ED7319">
      <w:pPr>
        <w:tabs>
          <w:tab w:val="left" w:pos="709"/>
        </w:tabs>
        <w:jc w:val="both"/>
        <w:rPr>
          <w:rFonts w:ascii="Times New Roman" w:hAnsi="Times New Roman" w:cs="Times New Roman"/>
          <w:sz w:val="20"/>
          <w:szCs w:val="20"/>
        </w:rPr>
      </w:pPr>
      <w:r w:rsidRPr="00ED7319">
        <w:rPr>
          <w:rFonts w:ascii="Times New Roman" w:hAnsi="Times New Roman" w:cs="Times New Roman"/>
          <w:sz w:val="20"/>
          <w:szCs w:val="20"/>
        </w:rPr>
        <w:t xml:space="preserve">          статья 266- социальные пособия и компенсация персоналу в денежной форме.</w:t>
      </w:r>
    </w:p>
    <w:p w:rsidR="00ED7319" w:rsidRPr="00ED7319" w:rsidRDefault="00ED7319" w:rsidP="00ED7319">
      <w:pPr>
        <w:tabs>
          <w:tab w:val="left" w:pos="709"/>
        </w:tabs>
        <w:jc w:val="both"/>
        <w:rPr>
          <w:rFonts w:ascii="Times New Roman" w:hAnsi="Times New Roman" w:cs="Times New Roman"/>
          <w:sz w:val="20"/>
          <w:szCs w:val="20"/>
        </w:rPr>
      </w:pPr>
      <w:r w:rsidRPr="00ED7319">
        <w:rPr>
          <w:rFonts w:ascii="Times New Roman" w:hAnsi="Times New Roman" w:cs="Times New Roman"/>
          <w:sz w:val="20"/>
          <w:szCs w:val="20"/>
        </w:rPr>
        <w:t xml:space="preserve">         статья 310 – увеличение стоимости  основных средств (укрепление материально- технической базы)</w:t>
      </w:r>
    </w:p>
    <w:p w:rsidR="00ED7319" w:rsidRPr="00ED7319" w:rsidRDefault="00ED7319" w:rsidP="00ED7319">
      <w:pPr>
        <w:ind w:firstLine="708"/>
        <w:jc w:val="both"/>
        <w:rPr>
          <w:rFonts w:ascii="Times New Roman" w:hAnsi="Times New Roman" w:cs="Times New Roman"/>
          <w:sz w:val="20"/>
          <w:szCs w:val="20"/>
        </w:rPr>
      </w:pPr>
      <w:r w:rsidRPr="00ED7319">
        <w:rPr>
          <w:rFonts w:ascii="Times New Roman" w:hAnsi="Times New Roman" w:cs="Times New Roman"/>
          <w:sz w:val="20"/>
          <w:szCs w:val="20"/>
        </w:rPr>
        <w:t>статья 345-увеличение стоимости мягкого инвентаря (приобретение спецодежды)</w:t>
      </w:r>
    </w:p>
    <w:p w:rsidR="00ED7319" w:rsidRPr="00ED7319" w:rsidRDefault="00ED7319" w:rsidP="00ED7319">
      <w:pPr>
        <w:ind w:firstLine="708"/>
        <w:jc w:val="both"/>
        <w:rPr>
          <w:rFonts w:ascii="Times New Roman" w:hAnsi="Times New Roman" w:cs="Times New Roman"/>
          <w:sz w:val="20"/>
          <w:szCs w:val="20"/>
        </w:rPr>
      </w:pPr>
      <w:r w:rsidRPr="00ED7319">
        <w:rPr>
          <w:rFonts w:ascii="Times New Roman" w:hAnsi="Times New Roman" w:cs="Times New Roman"/>
          <w:sz w:val="20"/>
          <w:szCs w:val="20"/>
        </w:rPr>
        <w:t>статья 346- увеличение стоимости прочих материальных запасов ( за счет поступления доходов от платных услуг).</w:t>
      </w:r>
    </w:p>
    <w:p w:rsidR="00ED7319" w:rsidRPr="00ED7319" w:rsidRDefault="00ED7319" w:rsidP="00ED7319">
      <w:pPr>
        <w:tabs>
          <w:tab w:val="left" w:pos="709"/>
        </w:tabs>
        <w:jc w:val="both"/>
        <w:rPr>
          <w:rFonts w:ascii="Times New Roman" w:hAnsi="Times New Roman" w:cs="Times New Roman"/>
          <w:sz w:val="20"/>
          <w:szCs w:val="20"/>
        </w:rPr>
      </w:pPr>
      <w:r w:rsidRPr="00ED7319">
        <w:rPr>
          <w:rFonts w:ascii="Times New Roman" w:hAnsi="Times New Roman" w:cs="Times New Roman"/>
          <w:sz w:val="20"/>
          <w:szCs w:val="20"/>
        </w:rPr>
        <w:tab/>
        <w:t>статья 349 – увеличение стоимости прочих материальных запасов.</w:t>
      </w:r>
    </w:p>
    <w:p w:rsidR="00ED7319" w:rsidRPr="00ED7319" w:rsidRDefault="00ED7319" w:rsidP="00ED7319">
      <w:pPr>
        <w:tabs>
          <w:tab w:val="num" w:pos="851"/>
        </w:tabs>
        <w:ind w:firstLine="567"/>
        <w:jc w:val="both"/>
        <w:rPr>
          <w:rFonts w:ascii="Times New Roman" w:hAnsi="Times New Roman" w:cs="Times New Roman"/>
          <w:b/>
          <w:sz w:val="20"/>
          <w:szCs w:val="20"/>
        </w:rPr>
      </w:pPr>
      <w:r w:rsidRPr="00ED7319">
        <w:rPr>
          <w:rFonts w:ascii="Times New Roman" w:hAnsi="Times New Roman" w:cs="Times New Roman"/>
          <w:b/>
          <w:sz w:val="20"/>
          <w:szCs w:val="20"/>
        </w:rPr>
        <w:t>2.  По градостроительной деятельности:</w:t>
      </w:r>
    </w:p>
    <w:p w:rsidR="00ED7319" w:rsidRPr="00ED7319" w:rsidRDefault="00ED7319" w:rsidP="00ED7319">
      <w:pPr>
        <w:pStyle w:val="a6"/>
        <w:tabs>
          <w:tab w:val="num" w:pos="851"/>
        </w:tabs>
        <w:ind w:firstLine="567"/>
        <w:jc w:val="both"/>
        <w:rPr>
          <w:rFonts w:ascii="Times New Roman" w:hAnsi="Times New Roman"/>
          <w:sz w:val="20"/>
          <w:szCs w:val="20"/>
        </w:rPr>
      </w:pPr>
      <w:r w:rsidRPr="00ED7319">
        <w:rPr>
          <w:rFonts w:ascii="Times New Roman" w:hAnsi="Times New Roman"/>
          <w:sz w:val="20"/>
          <w:szCs w:val="20"/>
        </w:rPr>
        <w:t>2.1 Выдача разрешений на строительство,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ED7319" w:rsidRPr="00ED7319" w:rsidRDefault="00ED7319" w:rsidP="00ED7319">
      <w:pPr>
        <w:pStyle w:val="a6"/>
        <w:tabs>
          <w:tab w:val="num" w:pos="851"/>
        </w:tabs>
        <w:ind w:firstLine="567"/>
        <w:jc w:val="both"/>
        <w:rPr>
          <w:rFonts w:ascii="Times New Roman" w:hAnsi="Times New Roman"/>
          <w:sz w:val="20"/>
          <w:szCs w:val="20"/>
        </w:rPr>
      </w:pPr>
      <w:r w:rsidRPr="00ED7319">
        <w:rPr>
          <w:rFonts w:ascii="Times New Roman" w:hAnsi="Times New Roman"/>
          <w:sz w:val="20"/>
          <w:szCs w:val="20"/>
        </w:rPr>
        <w:t>2.2. Выдача уведомлений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D7319" w:rsidRPr="00ED7319" w:rsidRDefault="00ED7319" w:rsidP="00ED7319">
      <w:pPr>
        <w:pStyle w:val="af4"/>
        <w:tabs>
          <w:tab w:val="num" w:pos="851"/>
        </w:tabs>
        <w:ind w:left="0" w:firstLine="567"/>
        <w:jc w:val="both"/>
        <w:rPr>
          <w:rFonts w:ascii="Times New Roman" w:hAnsi="Times New Roman" w:cs="Times New Roman"/>
          <w:sz w:val="20"/>
          <w:szCs w:val="20"/>
        </w:rPr>
      </w:pPr>
      <w:r w:rsidRPr="00ED7319">
        <w:rPr>
          <w:rFonts w:ascii="Times New Roman" w:hAnsi="Times New Roman" w:cs="Times New Roman"/>
          <w:sz w:val="20"/>
          <w:szCs w:val="20"/>
        </w:rPr>
        <w:t>2.3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7319" w:rsidRPr="00ED7319" w:rsidRDefault="00ED7319" w:rsidP="00ED7319">
      <w:pPr>
        <w:tabs>
          <w:tab w:val="num" w:pos="851"/>
        </w:tabs>
        <w:ind w:firstLine="567"/>
        <w:jc w:val="both"/>
        <w:rPr>
          <w:rFonts w:ascii="Times New Roman" w:hAnsi="Times New Roman" w:cs="Times New Roman"/>
          <w:sz w:val="20"/>
          <w:szCs w:val="20"/>
        </w:rPr>
      </w:pPr>
      <w:r w:rsidRPr="00ED7319">
        <w:rPr>
          <w:rFonts w:ascii="Times New Roman" w:hAnsi="Times New Roman" w:cs="Times New Roman"/>
          <w:sz w:val="20"/>
          <w:szCs w:val="20"/>
        </w:rPr>
        <w:t>2.4 Подготовка, регистрация градостроительного плана земельного участка.</w:t>
      </w:r>
    </w:p>
    <w:p w:rsidR="00ED7319" w:rsidRPr="00ED7319" w:rsidRDefault="00ED7319" w:rsidP="00ED7319">
      <w:pPr>
        <w:tabs>
          <w:tab w:val="num" w:pos="851"/>
        </w:tabs>
        <w:ind w:firstLine="567"/>
        <w:jc w:val="both"/>
        <w:rPr>
          <w:rFonts w:ascii="Times New Roman" w:hAnsi="Times New Roman" w:cs="Times New Roman"/>
          <w:i/>
          <w:sz w:val="20"/>
          <w:szCs w:val="20"/>
        </w:rPr>
      </w:pPr>
    </w:p>
    <w:p w:rsidR="00ED7319" w:rsidRPr="00ED7319" w:rsidRDefault="00ED7319" w:rsidP="00ED7319">
      <w:pPr>
        <w:pStyle w:val="ConsNonformat"/>
        <w:widowControl/>
        <w:tabs>
          <w:tab w:val="num" w:pos="851"/>
        </w:tabs>
        <w:ind w:right="0" w:firstLine="567"/>
        <w:jc w:val="both"/>
        <w:rPr>
          <w:rFonts w:ascii="Times New Roman" w:hAnsi="Times New Roman" w:cs="Times New Roman"/>
          <w:b/>
        </w:rPr>
      </w:pPr>
      <w:r w:rsidRPr="00ED7319">
        <w:rPr>
          <w:rFonts w:ascii="Times New Roman" w:hAnsi="Times New Roman" w:cs="Times New Roman"/>
          <w:b/>
        </w:rPr>
        <w:t>3. Определение поставщиков (подрядчиков, исполнителей) для муниципальных заказчиков.</w:t>
      </w:r>
    </w:p>
    <w:p w:rsidR="00ED7319" w:rsidRPr="00ED7319" w:rsidRDefault="00ED7319" w:rsidP="00ED7319">
      <w:pPr>
        <w:tabs>
          <w:tab w:val="num" w:pos="851"/>
        </w:tabs>
        <w:ind w:firstLine="567"/>
        <w:jc w:val="both"/>
        <w:rPr>
          <w:rFonts w:ascii="Times New Roman" w:hAnsi="Times New Roman" w:cs="Times New Roman"/>
          <w:b/>
          <w:sz w:val="20"/>
          <w:szCs w:val="20"/>
        </w:rPr>
      </w:pPr>
      <w:r w:rsidRPr="00ED7319">
        <w:rPr>
          <w:rFonts w:ascii="Times New Roman" w:hAnsi="Times New Roman" w:cs="Times New Roman"/>
          <w:b/>
          <w:sz w:val="20"/>
          <w:szCs w:val="20"/>
        </w:rPr>
        <w:t>4. Осуществление организации водоснабжения населения.</w:t>
      </w:r>
    </w:p>
    <w:p w:rsidR="00ED7319" w:rsidRPr="00ED7319" w:rsidRDefault="00ED7319" w:rsidP="00ED7319">
      <w:pPr>
        <w:tabs>
          <w:tab w:val="num" w:pos="851"/>
        </w:tabs>
        <w:ind w:firstLine="567"/>
        <w:jc w:val="both"/>
        <w:rPr>
          <w:rFonts w:ascii="Times New Roman" w:hAnsi="Times New Roman" w:cs="Times New Roman"/>
          <w:b/>
          <w:sz w:val="20"/>
          <w:szCs w:val="20"/>
        </w:rPr>
      </w:pPr>
      <w:r w:rsidRPr="00ED7319">
        <w:rPr>
          <w:rFonts w:ascii="Times New Roman" w:hAnsi="Times New Roman" w:cs="Times New Roman"/>
          <w:b/>
          <w:sz w:val="20"/>
          <w:szCs w:val="20"/>
        </w:rPr>
        <w:lastRenderedPageBreak/>
        <w:t>5. Осуществление организации теплоснабжения населения.</w:t>
      </w:r>
    </w:p>
    <w:p w:rsidR="00ED7319" w:rsidRPr="00ED7319" w:rsidRDefault="00ED7319" w:rsidP="00ED7319">
      <w:pPr>
        <w:numPr>
          <w:ilvl w:val="0"/>
          <w:numId w:val="15"/>
        </w:numPr>
        <w:spacing w:after="0" w:line="240" w:lineRule="auto"/>
        <w:ind w:left="0" w:firstLine="567"/>
        <w:jc w:val="both"/>
        <w:rPr>
          <w:rFonts w:ascii="Times New Roman" w:hAnsi="Times New Roman" w:cs="Times New Roman"/>
          <w:b/>
          <w:sz w:val="20"/>
          <w:szCs w:val="20"/>
        </w:rPr>
      </w:pPr>
      <w:r w:rsidRPr="00ED7319">
        <w:rPr>
          <w:rFonts w:ascii="Times New Roman" w:hAnsi="Times New Roman" w:cs="Times New Roman"/>
          <w:b/>
          <w:sz w:val="20"/>
          <w:szCs w:val="20"/>
        </w:rPr>
        <w:t>Осуществления муниципального земельного контроля за использованием земель поселения.</w:t>
      </w:r>
    </w:p>
    <w:p w:rsidR="00ED7319" w:rsidRPr="00ED7319" w:rsidRDefault="00ED7319" w:rsidP="00ED7319">
      <w:pPr>
        <w:numPr>
          <w:ilvl w:val="0"/>
          <w:numId w:val="15"/>
        </w:numPr>
        <w:spacing w:after="0" w:line="240" w:lineRule="auto"/>
        <w:ind w:left="0" w:firstLine="567"/>
        <w:jc w:val="both"/>
        <w:rPr>
          <w:rFonts w:ascii="Times New Roman" w:hAnsi="Times New Roman" w:cs="Times New Roman"/>
          <w:b/>
          <w:sz w:val="20"/>
          <w:szCs w:val="20"/>
        </w:rPr>
      </w:pPr>
      <w:r w:rsidRPr="00ED7319">
        <w:rPr>
          <w:rFonts w:ascii="Times New Roman" w:hAnsi="Times New Roman" w:cs="Times New Roman"/>
          <w:b/>
          <w:sz w:val="20"/>
          <w:szCs w:val="20"/>
        </w:rPr>
        <w:t>Осуществление полномочий в сфере внутреннего муниципального финансового контроля</w:t>
      </w:r>
    </w:p>
    <w:p w:rsidR="00ED7319" w:rsidRPr="00ED7319" w:rsidRDefault="00ED7319" w:rsidP="00ED7319">
      <w:pPr>
        <w:pStyle w:val="af4"/>
        <w:numPr>
          <w:ilvl w:val="0"/>
          <w:numId w:val="15"/>
        </w:numPr>
        <w:spacing w:after="0" w:line="240" w:lineRule="auto"/>
        <w:ind w:left="0" w:firstLine="709"/>
        <w:contextualSpacing w:val="0"/>
        <w:jc w:val="both"/>
        <w:rPr>
          <w:rFonts w:ascii="Times New Roman" w:hAnsi="Times New Roman" w:cs="Times New Roman"/>
          <w:b/>
          <w:sz w:val="20"/>
          <w:szCs w:val="20"/>
        </w:rPr>
      </w:pPr>
      <w:r w:rsidRPr="00ED7319">
        <w:rPr>
          <w:rFonts w:ascii="Times New Roman" w:hAnsi="Times New Roman" w:cs="Times New Roman"/>
          <w:b/>
          <w:bCs/>
          <w:color w:val="000000"/>
          <w:sz w:val="20"/>
          <w:szCs w:val="20"/>
        </w:rPr>
        <w:t>Осуществление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комиссии, в отношении муниципальных служащих в сельском поселении</w:t>
      </w:r>
    </w:p>
    <w:p w:rsidR="00ED7319" w:rsidRPr="00ED7319" w:rsidRDefault="00ED7319" w:rsidP="00ED7319">
      <w:pPr>
        <w:pStyle w:val="af4"/>
        <w:rPr>
          <w:rFonts w:ascii="Times New Roman" w:eastAsia="Calibri" w:hAnsi="Times New Roman" w:cs="Times New Roman"/>
          <w:b/>
          <w:sz w:val="20"/>
          <w:szCs w:val="20"/>
          <w:lang w:eastAsia="en-US"/>
        </w:rPr>
      </w:pPr>
    </w:p>
    <w:p w:rsidR="00ED7319" w:rsidRPr="00ED7319" w:rsidRDefault="00ED7319" w:rsidP="00ED7319">
      <w:pPr>
        <w:pStyle w:val="af4"/>
        <w:numPr>
          <w:ilvl w:val="0"/>
          <w:numId w:val="15"/>
        </w:numPr>
        <w:spacing w:after="0" w:line="240" w:lineRule="auto"/>
        <w:contextualSpacing w:val="0"/>
        <w:jc w:val="both"/>
        <w:rPr>
          <w:rFonts w:ascii="Times New Roman" w:hAnsi="Times New Roman" w:cs="Times New Roman"/>
          <w:b/>
          <w:sz w:val="20"/>
          <w:szCs w:val="20"/>
        </w:rPr>
      </w:pPr>
      <w:r w:rsidRPr="00ED7319">
        <w:rPr>
          <w:rFonts w:ascii="Times New Roman" w:eastAsia="Calibri" w:hAnsi="Times New Roman" w:cs="Times New Roman"/>
          <w:b/>
          <w:sz w:val="20"/>
          <w:szCs w:val="20"/>
          <w:lang w:eastAsia="en-US"/>
        </w:rPr>
        <w:t xml:space="preserve">По </w:t>
      </w:r>
      <w:r w:rsidRPr="00ED7319">
        <w:rPr>
          <w:rFonts w:ascii="Times New Roman" w:hAnsi="Times New Roman" w:cs="Times New Roman"/>
          <w:b/>
          <w:color w:val="000000"/>
          <w:sz w:val="20"/>
          <w:szCs w:val="20"/>
          <w:lang w:bidi="ru-RU"/>
        </w:rPr>
        <w:t>юридическому сопровождению:</w:t>
      </w:r>
    </w:p>
    <w:p w:rsidR="00ED7319" w:rsidRPr="00ED7319" w:rsidRDefault="00ED7319" w:rsidP="00ED7319">
      <w:pPr>
        <w:pStyle w:val="af4"/>
        <w:rPr>
          <w:rFonts w:ascii="Times New Roman" w:hAnsi="Times New Roman" w:cs="Times New Roman"/>
          <w:color w:val="000000"/>
          <w:sz w:val="20"/>
          <w:szCs w:val="20"/>
          <w:lang w:bidi="ru-RU"/>
        </w:rPr>
      </w:pPr>
    </w:p>
    <w:p w:rsidR="00ED7319" w:rsidRPr="00ED7319" w:rsidRDefault="00ED7319" w:rsidP="00ED7319">
      <w:pPr>
        <w:pStyle w:val="af4"/>
        <w:numPr>
          <w:ilvl w:val="1"/>
          <w:numId w:val="15"/>
        </w:numPr>
        <w:spacing w:after="0" w:line="240" w:lineRule="auto"/>
        <w:ind w:left="0" w:firstLine="709"/>
        <w:contextualSpacing w:val="0"/>
        <w:jc w:val="both"/>
        <w:rPr>
          <w:rFonts w:ascii="Times New Roman" w:hAnsi="Times New Roman" w:cs="Times New Roman"/>
          <w:b/>
          <w:sz w:val="20"/>
          <w:szCs w:val="20"/>
        </w:rPr>
      </w:pPr>
      <w:r w:rsidRPr="00ED7319">
        <w:rPr>
          <w:rFonts w:ascii="Times New Roman" w:hAnsi="Times New Roman" w:cs="Times New Roman"/>
          <w:color w:val="000000"/>
          <w:sz w:val="20"/>
          <w:szCs w:val="20"/>
          <w:lang w:bidi="ru-RU"/>
        </w:rPr>
        <w:t>Оформлению земельных участков сельскохозяйственного назначения, находящихся в муниципальной собственности и собственности граждан, в том числе представительство в судах общей юрисдикции и арбитражных судах, территориальных органах государственной власти Российской Федерации, иных органах, включая оформление иной недвижимости;</w:t>
      </w:r>
    </w:p>
    <w:p w:rsidR="00ED7319" w:rsidRPr="00ED7319" w:rsidRDefault="00ED7319" w:rsidP="00ED7319">
      <w:pPr>
        <w:pStyle w:val="24"/>
        <w:shd w:val="clear" w:color="auto" w:fill="auto"/>
        <w:tabs>
          <w:tab w:val="left" w:pos="931"/>
        </w:tabs>
        <w:spacing w:after="0" w:line="240" w:lineRule="auto"/>
        <w:ind w:firstLine="709"/>
        <w:jc w:val="both"/>
        <w:rPr>
          <w:rFonts w:ascii="Times New Roman" w:hAnsi="Times New Roman" w:cs="Times New Roman"/>
          <w:color w:val="000000"/>
          <w:sz w:val="20"/>
          <w:szCs w:val="20"/>
          <w:lang w:bidi="ru-RU"/>
        </w:rPr>
      </w:pPr>
      <w:r w:rsidRPr="00ED7319">
        <w:rPr>
          <w:rFonts w:ascii="Times New Roman" w:hAnsi="Times New Roman" w:cs="Times New Roman"/>
          <w:color w:val="000000"/>
          <w:sz w:val="20"/>
          <w:szCs w:val="20"/>
          <w:lang w:bidi="ru-RU"/>
        </w:rPr>
        <w:t>9.2 Подготовке проекта Устава муниципального образования Николаевский  сельсовет, проектов муниципальных правовых актов о внесении изменений и дополнений в Устав муниципального образования Николаевский  сельсовет, проектов муниципальных правовых актов;</w:t>
      </w:r>
    </w:p>
    <w:p w:rsidR="00ED7319" w:rsidRPr="00ED7319" w:rsidRDefault="00ED7319" w:rsidP="00ED7319">
      <w:pPr>
        <w:pStyle w:val="24"/>
        <w:shd w:val="clear" w:color="auto" w:fill="auto"/>
        <w:tabs>
          <w:tab w:val="left" w:pos="931"/>
        </w:tabs>
        <w:spacing w:after="0" w:line="240" w:lineRule="auto"/>
        <w:ind w:firstLine="709"/>
        <w:jc w:val="both"/>
        <w:rPr>
          <w:rFonts w:ascii="Times New Roman" w:hAnsi="Times New Roman" w:cs="Times New Roman"/>
          <w:sz w:val="20"/>
          <w:szCs w:val="20"/>
        </w:rPr>
      </w:pPr>
      <w:r w:rsidRPr="00ED7319">
        <w:rPr>
          <w:rFonts w:ascii="Times New Roman" w:hAnsi="Times New Roman" w:cs="Times New Roman"/>
          <w:color w:val="000000"/>
          <w:sz w:val="20"/>
          <w:szCs w:val="20"/>
          <w:lang w:bidi="ru-RU"/>
        </w:rPr>
        <w:t>9.3 консультированию по правовым вопросам, связанным с текущей деятельностью Администрации Николаевского сельсовета;</w:t>
      </w:r>
    </w:p>
    <w:p w:rsidR="00ED7319" w:rsidRPr="00ED7319" w:rsidRDefault="00ED7319" w:rsidP="00ED7319">
      <w:pPr>
        <w:pStyle w:val="24"/>
        <w:shd w:val="clear" w:color="auto" w:fill="auto"/>
        <w:tabs>
          <w:tab w:val="left" w:pos="931"/>
        </w:tabs>
        <w:spacing w:after="0" w:line="240" w:lineRule="auto"/>
        <w:ind w:firstLine="709"/>
        <w:jc w:val="both"/>
        <w:rPr>
          <w:rFonts w:ascii="Times New Roman" w:hAnsi="Times New Roman" w:cs="Times New Roman"/>
          <w:sz w:val="20"/>
          <w:szCs w:val="20"/>
        </w:rPr>
      </w:pPr>
      <w:r w:rsidRPr="00ED7319">
        <w:rPr>
          <w:rFonts w:ascii="Times New Roman" w:hAnsi="Times New Roman" w:cs="Times New Roman"/>
          <w:color w:val="000000"/>
          <w:sz w:val="20"/>
          <w:szCs w:val="20"/>
          <w:lang w:bidi="ru-RU"/>
        </w:rPr>
        <w:t>9.4 подготовке документов, проектов договоров Администрации Николаевского сельсовета с целью их приведения в соответствие с действующим законодательством РФ;</w:t>
      </w:r>
    </w:p>
    <w:p w:rsidR="00ED7319" w:rsidRPr="00ED7319" w:rsidRDefault="00ED7319" w:rsidP="00ED7319">
      <w:pPr>
        <w:pStyle w:val="24"/>
        <w:shd w:val="clear" w:color="auto" w:fill="auto"/>
        <w:spacing w:after="0" w:line="240" w:lineRule="auto"/>
        <w:ind w:firstLine="709"/>
        <w:jc w:val="left"/>
        <w:rPr>
          <w:rFonts w:ascii="Times New Roman" w:hAnsi="Times New Roman" w:cs="Times New Roman"/>
          <w:sz w:val="20"/>
          <w:szCs w:val="20"/>
        </w:rPr>
      </w:pPr>
      <w:r w:rsidRPr="00ED7319">
        <w:rPr>
          <w:rFonts w:ascii="Times New Roman" w:hAnsi="Times New Roman" w:cs="Times New Roman"/>
          <w:color w:val="000000"/>
          <w:sz w:val="20"/>
          <w:szCs w:val="20"/>
          <w:lang w:bidi="ru-RU"/>
        </w:rPr>
        <w:t>9.5 осуществлению правовой экспертизы хозяйственных договоров;</w:t>
      </w:r>
    </w:p>
    <w:p w:rsidR="00ED7319" w:rsidRPr="00ED7319" w:rsidRDefault="00ED7319" w:rsidP="00ED7319">
      <w:pPr>
        <w:pStyle w:val="24"/>
        <w:shd w:val="clear" w:color="auto" w:fill="auto"/>
        <w:tabs>
          <w:tab w:val="left" w:pos="962"/>
        </w:tabs>
        <w:spacing w:after="0" w:line="240" w:lineRule="auto"/>
        <w:ind w:firstLine="709"/>
        <w:jc w:val="both"/>
        <w:rPr>
          <w:rFonts w:ascii="Times New Roman" w:hAnsi="Times New Roman" w:cs="Times New Roman"/>
          <w:sz w:val="20"/>
          <w:szCs w:val="20"/>
        </w:rPr>
      </w:pPr>
      <w:r w:rsidRPr="00ED7319">
        <w:rPr>
          <w:rFonts w:ascii="Times New Roman" w:hAnsi="Times New Roman" w:cs="Times New Roman"/>
          <w:color w:val="000000"/>
          <w:sz w:val="20"/>
          <w:szCs w:val="20"/>
          <w:lang w:bidi="ru-RU"/>
        </w:rPr>
        <w:t>9.6 составлению протоколов разногласий к договорам;</w:t>
      </w:r>
    </w:p>
    <w:p w:rsidR="00ED7319" w:rsidRPr="00ED7319" w:rsidRDefault="00ED7319" w:rsidP="00ED7319">
      <w:pPr>
        <w:pStyle w:val="24"/>
        <w:shd w:val="clear" w:color="auto" w:fill="auto"/>
        <w:tabs>
          <w:tab w:val="left" w:pos="931"/>
        </w:tabs>
        <w:spacing w:after="0" w:line="240" w:lineRule="auto"/>
        <w:ind w:firstLine="709"/>
        <w:jc w:val="both"/>
        <w:rPr>
          <w:rFonts w:ascii="Times New Roman" w:hAnsi="Times New Roman" w:cs="Times New Roman"/>
          <w:sz w:val="20"/>
          <w:szCs w:val="20"/>
        </w:rPr>
      </w:pPr>
      <w:r w:rsidRPr="00ED7319">
        <w:rPr>
          <w:rFonts w:ascii="Times New Roman" w:hAnsi="Times New Roman" w:cs="Times New Roman"/>
          <w:color w:val="000000"/>
          <w:sz w:val="20"/>
          <w:szCs w:val="20"/>
          <w:lang w:bidi="ru-RU"/>
        </w:rPr>
        <w:t>9.7 консультированию сотрудников Администрации Николаевского сельсовета по вопросам жилищного, семейного, гражданского законодательства;</w:t>
      </w:r>
    </w:p>
    <w:p w:rsidR="00ED7319" w:rsidRPr="00ED7319" w:rsidRDefault="00ED7319" w:rsidP="00ED7319">
      <w:pPr>
        <w:pStyle w:val="24"/>
        <w:shd w:val="clear" w:color="auto" w:fill="auto"/>
        <w:tabs>
          <w:tab w:val="left" w:pos="931"/>
        </w:tabs>
        <w:spacing w:after="0" w:line="240" w:lineRule="auto"/>
        <w:ind w:firstLine="709"/>
        <w:jc w:val="both"/>
        <w:rPr>
          <w:rFonts w:ascii="Times New Roman" w:hAnsi="Times New Roman" w:cs="Times New Roman"/>
          <w:sz w:val="20"/>
          <w:szCs w:val="20"/>
        </w:rPr>
      </w:pPr>
      <w:r w:rsidRPr="00ED7319">
        <w:rPr>
          <w:rFonts w:ascii="Times New Roman" w:hAnsi="Times New Roman" w:cs="Times New Roman"/>
          <w:color w:val="000000"/>
          <w:sz w:val="20"/>
          <w:szCs w:val="20"/>
          <w:lang w:bidi="ru-RU"/>
        </w:rPr>
        <w:t>9.8 представительство Администрации Николаевского сельсовета в судах общей юрисдикции и арбитражных судах, территориальных органах государственной власти Российской Федерации, включая правоохранительные, налоговые органы, органы местного самоуправления, иные органы, совершая все необходимые юридические и фактические действия.</w:t>
      </w:r>
    </w:p>
    <w:p w:rsidR="00ED7319" w:rsidRPr="00ED7319" w:rsidRDefault="00ED7319" w:rsidP="00ED7319">
      <w:pPr>
        <w:jc w:val="both"/>
        <w:rPr>
          <w:rFonts w:ascii="Times New Roman" w:hAnsi="Times New Roman" w:cs="Times New Roman"/>
          <w:b/>
          <w:sz w:val="20"/>
          <w:szCs w:val="20"/>
        </w:rPr>
      </w:pPr>
    </w:p>
    <w:p w:rsidR="00ED7319" w:rsidRPr="00ED7319" w:rsidRDefault="00ED7319" w:rsidP="00ED7319">
      <w:pPr>
        <w:pStyle w:val="a6"/>
        <w:jc w:val="both"/>
        <w:rPr>
          <w:rFonts w:ascii="Times New Roman" w:eastAsia="Times New Roman" w:hAnsi="Times New Roman"/>
          <w:b/>
          <w:bCs/>
          <w:sz w:val="20"/>
          <w:szCs w:val="20"/>
        </w:rPr>
      </w:pPr>
    </w:p>
    <w:p w:rsidR="00ED7319" w:rsidRPr="00BC6428" w:rsidRDefault="00ED7319" w:rsidP="00ED7319">
      <w:pPr>
        <w:pStyle w:val="11"/>
        <w:jc w:val="center"/>
        <w:rPr>
          <w:rFonts w:ascii="Arial" w:hAnsi="Arial" w:cs="Arial"/>
          <w:sz w:val="28"/>
          <w:szCs w:val="28"/>
        </w:rPr>
      </w:pPr>
    </w:p>
    <w:tbl>
      <w:tblPr>
        <w:tblW w:w="11875" w:type="dxa"/>
        <w:tblBorders>
          <w:insideH w:val="single" w:sz="4" w:space="0" w:color="auto"/>
        </w:tblBorders>
        <w:tblLook w:val="01E0" w:firstRow="1" w:lastRow="1" w:firstColumn="1" w:lastColumn="1" w:noHBand="0" w:noVBand="0"/>
      </w:tblPr>
      <w:tblGrid>
        <w:gridCol w:w="5211"/>
        <w:gridCol w:w="3096"/>
        <w:gridCol w:w="3568"/>
      </w:tblGrid>
      <w:tr w:rsidR="00ED7319" w:rsidRPr="00ED7319" w:rsidTr="006A35B6">
        <w:trPr>
          <w:trHeight w:val="961"/>
        </w:trPr>
        <w:tc>
          <w:tcPr>
            <w:tcW w:w="5211" w:type="dxa"/>
          </w:tcPr>
          <w:p w:rsidR="00ED7319" w:rsidRPr="00ED7319" w:rsidRDefault="00ED7319" w:rsidP="006A35B6">
            <w:pPr>
              <w:widowControl w:val="0"/>
              <w:autoSpaceDE w:val="0"/>
              <w:autoSpaceDN w:val="0"/>
              <w:adjustRightInd w:val="0"/>
              <w:ind w:right="-2082"/>
              <w:jc w:val="center"/>
              <w:rPr>
                <w:rFonts w:ascii="Times New Roman" w:hAnsi="Times New Roman" w:cs="Times New Roman"/>
                <w:b/>
                <w:bCs/>
                <w:sz w:val="20"/>
                <w:szCs w:val="20"/>
              </w:rPr>
            </w:pPr>
            <w:r w:rsidRPr="00ED7319">
              <w:rPr>
                <w:rFonts w:ascii="Times New Roman" w:hAnsi="Times New Roman" w:cs="Times New Roman"/>
                <w:noProof/>
                <w:sz w:val="20"/>
                <w:szCs w:val="20"/>
              </w:rPr>
              <w:t xml:space="preserve">                                </w:t>
            </w:r>
            <w:r w:rsidRPr="00ED7319">
              <w:rPr>
                <w:rFonts w:ascii="Times New Roman" w:hAnsi="Times New Roman" w:cs="Times New Roman"/>
                <w:noProof/>
                <w:sz w:val="20"/>
                <w:szCs w:val="20"/>
              </w:rPr>
              <w:drawing>
                <wp:inline distT="0" distB="0" distL="0" distR="0">
                  <wp:extent cx="419100" cy="666750"/>
                  <wp:effectExtent l="19050" t="0" r="0" b="0"/>
                  <wp:docPr id="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19100" cy="666750"/>
                          </a:xfrm>
                          <a:prstGeom prst="rect">
                            <a:avLst/>
                          </a:prstGeom>
                          <a:noFill/>
                          <a:ln w="9525">
                            <a:noFill/>
                            <a:miter lim="800000"/>
                            <a:headEnd/>
                            <a:tailEnd/>
                          </a:ln>
                        </pic:spPr>
                      </pic:pic>
                    </a:graphicData>
                  </a:graphic>
                </wp:inline>
              </w:drawing>
            </w:r>
          </w:p>
        </w:tc>
        <w:tc>
          <w:tcPr>
            <w:tcW w:w="3096" w:type="dxa"/>
          </w:tcPr>
          <w:p w:rsidR="00ED7319" w:rsidRPr="00ED7319" w:rsidRDefault="00ED7319" w:rsidP="006A35B6">
            <w:pPr>
              <w:widowControl w:val="0"/>
              <w:autoSpaceDE w:val="0"/>
              <w:autoSpaceDN w:val="0"/>
              <w:adjustRightInd w:val="0"/>
              <w:ind w:right="-142"/>
              <w:jc w:val="center"/>
              <w:rPr>
                <w:rFonts w:ascii="Times New Roman" w:hAnsi="Times New Roman" w:cs="Times New Roman"/>
                <w:b/>
                <w:bCs/>
                <w:sz w:val="20"/>
                <w:szCs w:val="20"/>
              </w:rPr>
            </w:pPr>
          </w:p>
        </w:tc>
        <w:tc>
          <w:tcPr>
            <w:tcW w:w="3568" w:type="dxa"/>
          </w:tcPr>
          <w:p w:rsidR="00ED7319" w:rsidRPr="00ED7319" w:rsidRDefault="00ED7319" w:rsidP="006A35B6">
            <w:pPr>
              <w:widowControl w:val="0"/>
              <w:autoSpaceDE w:val="0"/>
              <w:autoSpaceDN w:val="0"/>
              <w:adjustRightInd w:val="0"/>
              <w:rPr>
                <w:rFonts w:ascii="Times New Roman" w:hAnsi="Times New Roman" w:cs="Times New Roman"/>
                <w:sz w:val="20"/>
                <w:szCs w:val="20"/>
              </w:rPr>
            </w:pPr>
          </w:p>
        </w:tc>
      </w:tr>
    </w:tbl>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СОВЕТ ДЕПУТАТОВ МУНИЦИПАЛЬНОГО ОБРАЗОВАНИЯ</w:t>
      </w: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НИКОЛАЕВСКИЙ  СЕЛЬСОВЕТ САРАКТАШСКОГО РАЙОНА</w:t>
      </w: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ОРЕНБУРГСКОЙ ОБЛАСТИ</w:t>
      </w: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ЧЕТВЕРТЫЙ СОЗЫВ</w:t>
      </w:r>
    </w:p>
    <w:p w:rsidR="00ED7319" w:rsidRPr="00ED7319" w:rsidRDefault="00ED7319" w:rsidP="00ED7319">
      <w:pPr>
        <w:pStyle w:val="11"/>
        <w:jc w:val="center"/>
        <w:rPr>
          <w:rFonts w:ascii="Times New Roman" w:hAnsi="Times New Roman" w:cs="Times New Roman"/>
          <w:b/>
          <w:bCs/>
          <w:sz w:val="20"/>
          <w:szCs w:val="20"/>
        </w:rPr>
      </w:pP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РЕШЕНИЕ</w:t>
      </w:r>
    </w:p>
    <w:p w:rsidR="00ED7319" w:rsidRPr="00ED7319" w:rsidRDefault="00ED7319" w:rsidP="00ED7319">
      <w:pPr>
        <w:jc w:val="center"/>
        <w:rPr>
          <w:rFonts w:ascii="Times New Roman" w:hAnsi="Times New Roman" w:cs="Times New Roman"/>
          <w:bCs/>
          <w:sz w:val="20"/>
          <w:szCs w:val="20"/>
        </w:rPr>
      </w:pPr>
      <w:r w:rsidRPr="00ED7319">
        <w:rPr>
          <w:rFonts w:ascii="Times New Roman" w:hAnsi="Times New Roman" w:cs="Times New Roman"/>
          <w:bCs/>
          <w:sz w:val="20"/>
          <w:szCs w:val="20"/>
        </w:rPr>
        <w:t>Очередного тридцатого  заседания  Совета депутатов</w:t>
      </w:r>
    </w:p>
    <w:p w:rsidR="00ED7319" w:rsidRPr="00ED7319" w:rsidRDefault="00ED7319" w:rsidP="00ED7319">
      <w:pPr>
        <w:jc w:val="center"/>
        <w:rPr>
          <w:rFonts w:ascii="Times New Roman" w:hAnsi="Times New Roman" w:cs="Times New Roman"/>
          <w:bCs/>
          <w:sz w:val="20"/>
          <w:szCs w:val="20"/>
        </w:rPr>
      </w:pPr>
      <w:r w:rsidRPr="00ED7319">
        <w:rPr>
          <w:rFonts w:ascii="Times New Roman" w:hAnsi="Times New Roman" w:cs="Times New Roman"/>
          <w:bCs/>
          <w:sz w:val="20"/>
          <w:szCs w:val="20"/>
        </w:rPr>
        <w:t>Николаевского сельсовета Саракташского района Оренбургской области четвертого созыва</w:t>
      </w:r>
    </w:p>
    <w:p w:rsidR="00ED7319" w:rsidRPr="00ED7319" w:rsidRDefault="00ED7319" w:rsidP="00ED7319">
      <w:pPr>
        <w:pStyle w:val="11"/>
        <w:jc w:val="both"/>
        <w:rPr>
          <w:rFonts w:ascii="Times New Roman" w:hAnsi="Times New Roman" w:cs="Times New Roman"/>
          <w:sz w:val="20"/>
          <w:szCs w:val="20"/>
        </w:rPr>
      </w:pPr>
    </w:p>
    <w:p w:rsidR="00ED7319" w:rsidRPr="00ED7319" w:rsidRDefault="00ED7319" w:rsidP="00ED7319">
      <w:pPr>
        <w:jc w:val="center"/>
        <w:rPr>
          <w:rFonts w:ascii="Times New Roman" w:hAnsi="Times New Roman" w:cs="Times New Roman"/>
          <w:sz w:val="20"/>
          <w:szCs w:val="20"/>
        </w:rPr>
      </w:pPr>
      <w:r w:rsidRPr="00ED7319">
        <w:rPr>
          <w:rFonts w:ascii="Times New Roman" w:hAnsi="Times New Roman" w:cs="Times New Roman"/>
          <w:sz w:val="20"/>
          <w:szCs w:val="20"/>
        </w:rPr>
        <w:t>от 21.12.2024 года                     с. Николаевка                                             № 121</w:t>
      </w:r>
    </w:p>
    <w:p w:rsidR="00ED7319" w:rsidRPr="00ED7319" w:rsidRDefault="00ED7319" w:rsidP="00ED7319">
      <w:pPr>
        <w:shd w:val="clear" w:color="auto" w:fill="FFFFFF"/>
        <w:jc w:val="center"/>
        <w:rPr>
          <w:rFonts w:ascii="Times New Roman" w:hAnsi="Times New Roman" w:cs="Times New Roman"/>
          <w:sz w:val="20"/>
          <w:szCs w:val="20"/>
        </w:rPr>
      </w:pPr>
      <w:r w:rsidRPr="00ED7319">
        <w:rPr>
          <w:rFonts w:ascii="Times New Roman" w:hAnsi="Times New Roman" w:cs="Times New Roman"/>
          <w:sz w:val="20"/>
          <w:szCs w:val="20"/>
        </w:rPr>
        <w:t xml:space="preserve">        </w:t>
      </w:r>
    </w:p>
    <w:p w:rsidR="00ED7319" w:rsidRPr="00ED7319" w:rsidRDefault="00ED7319" w:rsidP="00ED7319">
      <w:pPr>
        <w:shd w:val="clear" w:color="auto" w:fill="FFFFFF"/>
        <w:jc w:val="center"/>
        <w:rPr>
          <w:rFonts w:ascii="Times New Roman" w:hAnsi="Times New Roman" w:cs="Times New Roman"/>
          <w:sz w:val="20"/>
          <w:szCs w:val="20"/>
        </w:rPr>
      </w:pPr>
      <w:r w:rsidRPr="00ED7319">
        <w:rPr>
          <w:rFonts w:ascii="Times New Roman" w:hAnsi="Times New Roman" w:cs="Times New Roman"/>
          <w:sz w:val="20"/>
          <w:szCs w:val="20"/>
        </w:rPr>
        <w:t>О передаче части</w:t>
      </w:r>
      <w:r w:rsidRPr="00ED7319">
        <w:rPr>
          <w:rFonts w:ascii="Times New Roman" w:eastAsia="Calibri" w:hAnsi="Times New Roman" w:cs="Times New Roman"/>
          <w:sz w:val="20"/>
          <w:szCs w:val="20"/>
        </w:rPr>
        <w:t xml:space="preserve"> </w:t>
      </w:r>
      <w:r w:rsidRPr="00ED7319">
        <w:rPr>
          <w:rFonts w:ascii="Times New Roman" w:hAnsi="Times New Roman" w:cs="Times New Roman"/>
          <w:sz w:val="20"/>
          <w:szCs w:val="20"/>
        </w:rPr>
        <w:t xml:space="preserve">полномочий администрации Николаевского сельсовета Саракташского района Оренбургской области </w:t>
      </w:r>
      <w:r w:rsidRPr="00ED7319">
        <w:rPr>
          <w:rFonts w:ascii="Times New Roman" w:eastAsia="Calibri" w:hAnsi="Times New Roman" w:cs="Times New Roman"/>
          <w:sz w:val="20"/>
          <w:szCs w:val="20"/>
        </w:rPr>
        <w:t xml:space="preserve">по осуществлению внешнего муниципального финансового контроля </w:t>
      </w:r>
      <w:r w:rsidRPr="00ED7319">
        <w:rPr>
          <w:rFonts w:ascii="Times New Roman" w:hAnsi="Times New Roman" w:cs="Times New Roman"/>
          <w:sz w:val="20"/>
          <w:szCs w:val="20"/>
        </w:rPr>
        <w:t>на 2024 год</w:t>
      </w:r>
    </w:p>
    <w:p w:rsidR="00ED7319" w:rsidRPr="00ED7319" w:rsidRDefault="00ED7319" w:rsidP="00ED7319">
      <w:pPr>
        <w:shd w:val="clear" w:color="auto" w:fill="FFFFFF"/>
        <w:jc w:val="center"/>
        <w:rPr>
          <w:rFonts w:ascii="Times New Roman" w:hAnsi="Times New Roman" w:cs="Times New Roman"/>
          <w:caps/>
          <w:sz w:val="20"/>
          <w:szCs w:val="20"/>
        </w:rPr>
      </w:pPr>
    </w:p>
    <w:p w:rsidR="00ED7319" w:rsidRPr="00ED7319" w:rsidRDefault="00ED7319" w:rsidP="00ED7319">
      <w:pPr>
        <w:jc w:val="both"/>
        <w:rPr>
          <w:rFonts w:ascii="Times New Roman" w:hAnsi="Times New Roman" w:cs="Times New Roman"/>
          <w:sz w:val="20"/>
          <w:szCs w:val="20"/>
        </w:rPr>
      </w:pPr>
      <w:r w:rsidRPr="00ED7319">
        <w:rPr>
          <w:rFonts w:ascii="Times New Roman" w:hAnsi="Times New Roman" w:cs="Times New Roman"/>
          <w:sz w:val="20"/>
          <w:szCs w:val="20"/>
        </w:rPr>
        <w:lastRenderedPageBreak/>
        <w:t xml:space="preserve">           Руководствуясь </w:t>
      </w:r>
      <w:r w:rsidRPr="00ED7319">
        <w:rPr>
          <w:rFonts w:ascii="Times New Roman" w:hAnsi="Times New Roman" w:cs="Times New Roman"/>
          <w:color w:val="000000"/>
          <w:spacing w:val="-4"/>
          <w:sz w:val="20"/>
          <w:szCs w:val="20"/>
        </w:rPr>
        <w:t xml:space="preserve">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w:t>
      </w:r>
      <w:r w:rsidRPr="00ED7319">
        <w:rPr>
          <w:rFonts w:ascii="Times New Roman" w:hAnsi="Times New Roman" w:cs="Times New Roman"/>
          <w:sz w:val="20"/>
          <w:szCs w:val="20"/>
        </w:rPr>
        <w:t>Уставом муниципального образования Николаевский сельсовет, заслушав и обсудив финансово-экономическое обоснование главы муниципального образования Николаевский сельсовет по вопросу передачи части полномочий администрации муниципального образования Николаевский сельсовет администрации муниципального образования Саракташский район на 2024 год</w:t>
      </w:r>
    </w:p>
    <w:p w:rsidR="00ED7319" w:rsidRPr="00ED7319" w:rsidRDefault="00ED7319" w:rsidP="00ED7319">
      <w:pPr>
        <w:ind w:firstLine="720"/>
        <w:rPr>
          <w:rFonts w:ascii="Times New Roman" w:hAnsi="Times New Roman" w:cs="Times New Roman"/>
          <w:sz w:val="20"/>
          <w:szCs w:val="20"/>
        </w:rPr>
      </w:pPr>
      <w:r w:rsidRPr="00ED7319">
        <w:rPr>
          <w:rFonts w:ascii="Times New Roman" w:hAnsi="Times New Roman" w:cs="Times New Roman"/>
          <w:sz w:val="20"/>
          <w:szCs w:val="20"/>
        </w:rPr>
        <w:t>Совет депутатов Николаевского сельсовета</w:t>
      </w:r>
    </w:p>
    <w:p w:rsidR="00ED7319" w:rsidRPr="00ED7319" w:rsidRDefault="00ED7319" w:rsidP="00ED7319">
      <w:pPr>
        <w:ind w:firstLine="720"/>
        <w:rPr>
          <w:rFonts w:ascii="Times New Roman" w:hAnsi="Times New Roman" w:cs="Times New Roman"/>
          <w:sz w:val="20"/>
          <w:szCs w:val="20"/>
        </w:rPr>
      </w:pPr>
      <w:r w:rsidRPr="00ED7319">
        <w:rPr>
          <w:rFonts w:ascii="Times New Roman" w:hAnsi="Times New Roman" w:cs="Times New Roman"/>
          <w:sz w:val="20"/>
          <w:szCs w:val="20"/>
        </w:rPr>
        <w:t>Р Е Ш И Л :</w:t>
      </w:r>
    </w:p>
    <w:p w:rsidR="00ED7319" w:rsidRPr="00ED7319" w:rsidRDefault="00ED7319" w:rsidP="00ED7319">
      <w:pPr>
        <w:ind w:firstLine="720"/>
        <w:jc w:val="both"/>
        <w:rPr>
          <w:rFonts w:ascii="Times New Roman" w:hAnsi="Times New Roman" w:cs="Times New Roman"/>
          <w:sz w:val="20"/>
          <w:szCs w:val="20"/>
        </w:rPr>
      </w:pPr>
      <w:r w:rsidRPr="00ED7319">
        <w:rPr>
          <w:rFonts w:ascii="Times New Roman" w:hAnsi="Times New Roman" w:cs="Times New Roman"/>
          <w:sz w:val="20"/>
          <w:szCs w:val="20"/>
        </w:rPr>
        <w:t xml:space="preserve">1. Администрации муниципального образования Николаевский сельсовет Саракташского района Оренбургской области передать Контрольно-счётному органу «Счётная палата» Саракташского района часть полномочий по осуществлению </w:t>
      </w:r>
      <w:r w:rsidRPr="00ED7319">
        <w:rPr>
          <w:rFonts w:ascii="Times New Roman" w:eastAsia="Calibri" w:hAnsi="Times New Roman" w:cs="Times New Roman"/>
          <w:sz w:val="20"/>
          <w:szCs w:val="20"/>
        </w:rPr>
        <w:t xml:space="preserve">внешнего муниципального финансового контроля </w:t>
      </w:r>
      <w:r w:rsidRPr="00ED7319">
        <w:rPr>
          <w:rFonts w:ascii="Times New Roman" w:hAnsi="Times New Roman" w:cs="Times New Roman"/>
          <w:sz w:val="20"/>
          <w:szCs w:val="20"/>
        </w:rPr>
        <w:t>на 2024 год.</w:t>
      </w:r>
    </w:p>
    <w:p w:rsidR="00ED7319" w:rsidRPr="00ED7319" w:rsidRDefault="00ED7319" w:rsidP="00ED7319">
      <w:pPr>
        <w:ind w:firstLine="720"/>
        <w:jc w:val="both"/>
        <w:rPr>
          <w:rFonts w:ascii="Times New Roman" w:hAnsi="Times New Roman" w:cs="Times New Roman"/>
          <w:sz w:val="20"/>
          <w:szCs w:val="20"/>
        </w:rPr>
      </w:pPr>
      <w:r w:rsidRPr="00ED7319">
        <w:rPr>
          <w:rFonts w:ascii="Times New Roman" w:hAnsi="Times New Roman" w:cs="Times New Roman"/>
          <w:sz w:val="20"/>
          <w:szCs w:val="20"/>
        </w:rPr>
        <w:t>2. Администрации муниципального образования Николаевский сельсовет заключить Соглашение с Контрольно-счётным органом «Счётная палата» Саракташского района о передаче части своих полномочий на 2024 год в сфере осуществления внешнего муниципального финансового контроля согласно пункту 1 данного решения.</w:t>
      </w:r>
    </w:p>
    <w:p w:rsidR="00ED7319" w:rsidRPr="00ED7319" w:rsidRDefault="00ED7319" w:rsidP="00ED7319">
      <w:pPr>
        <w:ind w:firstLine="720"/>
        <w:jc w:val="both"/>
        <w:rPr>
          <w:rFonts w:ascii="Times New Roman" w:hAnsi="Times New Roman" w:cs="Times New Roman"/>
          <w:sz w:val="20"/>
          <w:szCs w:val="20"/>
        </w:rPr>
      </w:pPr>
      <w:r w:rsidRPr="00ED7319">
        <w:rPr>
          <w:rFonts w:ascii="Times New Roman" w:hAnsi="Times New Roman" w:cs="Times New Roman"/>
          <w:sz w:val="20"/>
          <w:szCs w:val="20"/>
        </w:rPr>
        <w:t xml:space="preserve">3. Настоящее решение вступает в силу после его обнародования и подлежит размещению на официальном сайте администрации муниципального образования </w:t>
      </w:r>
      <w:hyperlink r:id="rId10" w:history="1">
        <w:r w:rsidRPr="00ED7319">
          <w:rPr>
            <w:rStyle w:val="af3"/>
            <w:rFonts w:ascii="Times New Roman" w:hAnsi="Times New Roman" w:cs="Times New Roman"/>
            <w:sz w:val="20"/>
            <w:szCs w:val="20"/>
          </w:rPr>
          <w:t>Николаевский</w:t>
        </w:r>
      </w:hyperlink>
      <w:r w:rsidRPr="00ED7319">
        <w:rPr>
          <w:rFonts w:ascii="Times New Roman" w:hAnsi="Times New Roman" w:cs="Times New Roman"/>
          <w:sz w:val="20"/>
          <w:szCs w:val="20"/>
        </w:rPr>
        <w:t xml:space="preserve"> сельсовет Саракташского района Оренбургской области.</w:t>
      </w:r>
    </w:p>
    <w:p w:rsidR="00ED7319" w:rsidRPr="00ED7319" w:rsidRDefault="00ED7319" w:rsidP="00ED7319">
      <w:pPr>
        <w:autoSpaceDE w:val="0"/>
        <w:autoSpaceDN w:val="0"/>
        <w:adjustRightInd w:val="0"/>
        <w:ind w:firstLine="708"/>
        <w:rPr>
          <w:rFonts w:ascii="Times New Roman" w:hAnsi="Times New Roman" w:cs="Times New Roman"/>
          <w:color w:val="000000"/>
          <w:sz w:val="20"/>
          <w:szCs w:val="20"/>
        </w:rPr>
      </w:pPr>
      <w:r w:rsidRPr="00ED7319">
        <w:rPr>
          <w:rFonts w:ascii="Times New Roman" w:hAnsi="Times New Roman" w:cs="Times New Roman"/>
          <w:sz w:val="20"/>
          <w:szCs w:val="20"/>
        </w:rPr>
        <w:t xml:space="preserve">4. Контроль за исполнением данного решения возложить </w:t>
      </w:r>
      <w:r w:rsidRPr="00ED7319">
        <w:rPr>
          <w:rFonts w:ascii="Times New Roman" w:hAnsi="Times New Roman" w:cs="Times New Roman"/>
          <w:color w:val="000000"/>
          <w:sz w:val="20"/>
          <w:szCs w:val="20"/>
        </w:rPr>
        <w:t>  на постоянную комиссию по бюджетной, налоговой и финансовой политике, собственности и экономическим вопросам, торговле и быту (Сафина Г.Ф.)</w:t>
      </w:r>
    </w:p>
    <w:p w:rsidR="00ED7319" w:rsidRPr="00ED7319" w:rsidRDefault="00ED7319" w:rsidP="00ED7319">
      <w:pPr>
        <w:ind w:firstLine="708"/>
        <w:rPr>
          <w:rFonts w:ascii="Times New Roman" w:hAnsi="Times New Roman" w:cs="Times New Roman"/>
          <w:sz w:val="20"/>
          <w:szCs w:val="20"/>
        </w:rPr>
      </w:pPr>
    </w:p>
    <w:p w:rsidR="00ED7319" w:rsidRPr="00ED7319" w:rsidRDefault="00ED7319" w:rsidP="00ED7319">
      <w:pPr>
        <w:ind w:firstLine="720"/>
        <w:jc w:val="both"/>
        <w:rPr>
          <w:rFonts w:ascii="Times New Roman" w:hAnsi="Times New Roman" w:cs="Times New Roman"/>
          <w:sz w:val="20"/>
          <w:szCs w:val="20"/>
        </w:rPr>
      </w:pPr>
    </w:p>
    <w:tbl>
      <w:tblPr>
        <w:tblW w:w="0" w:type="auto"/>
        <w:tblLook w:val="04A0" w:firstRow="1" w:lastRow="0" w:firstColumn="1" w:lastColumn="0" w:noHBand="0" w:noVBand="1"/>
      </w:tblPr>
      <w:tblGrid>
        <w:gridCol w:w="4704"/>
        <w:gridCol w:w="4867"/>
      </w:tblGrid>
      <w:tr w:rsidR="00ED7319" w:rsidRPr="00ED7319" w:rsidTr="006A35B6">
        <w:tc>
          <w:tcPr>
            <w:tcW w:w="4928" w:type="dxa"/>
          </w:tcPr>
          <w:p w:rsidR="00ED7319" w:rsidRPr="00ED7319" w:rsidRDefault="00ED7319" w:rsidP="006A35B6">
            <w:pPr>
              <w:pStyle w:val="printj"/>
              <w:spacing w:before="0" w:after="0"/>
              <w:rPr>
                <w:sz w:val="20"/>
                <w:szCs w:val="20"/>
              </w:rPr>
            </w:pPr>
            <w:r w:rsidRPr="00ED7319">
              <w:rPr>
                <w:sz w:val="20"/>
                <w:szCs w:val="20"/>
              </w:rPr>
              <w:t xml:space="preserve">Председатель Совета </w:t>
            </w:r>
          </w:p>
          <w:p w:rsidR="00ED7319" w:rsidRPr="00ED7319" w:rsidRDefault="00ED7319" w:rsidP="006A35B6">
            <w:pPr>
              <w:pStyle w:val="printj"/>
              <w:spacing w:before="0" w:after="0"/>
              <w:rPr>
                <w:sz w:val="20"/>
                <w:szCs w:val="20"/>
              </w:rPr>
            </w:pPr>
            <w:r w:rsidRPr="00ED7319">
              <w:rPr>
                <w:sz w:val="20"/>
                <w:szCs w:val="20"/>
              </w:rPr>
              <w:t xml:space="preserve">депутатов сельсовета    </w:t>
            </w:r>
          </w:p>
          <w:p w:rsidR="00ED7319" w:rsidRPr="00ED7319" w:rsidRDefault="00ED7319" w:rsidP="006A35B6">
            <w:pPr>
              <w:jc w:val="both"/>
              <w:rPr>
                <w:rFonts w:ascii="Times New Roman" w:hAnsi="Times New Roman" w:cs="Times New Roman"/>
                <w:sz w:val="20"/>
                <w:szCs w:val="20"/>
              </w:rPr>
            </w:pPr>
            <w:r w:rsidRPr="00ED7319">
              <w:rPr>
                <w:rFonts w:ascii="Times New Roman" w:hAnsi="Times New Roman" w:cs="Times New Roman"/>
                <w:sz w:val="20"/>
                <w:szCs w:val="20"/>
              </w:rPr>
              <w:t xml:space="preserve">______________ Т.В. Донченко        </w:t>
            </w:r>
          </w:p>
        </w:tc>
        <w:tc>
          <w:tcPr>
            <w:tcW w:w="5103" w:type="dxa"/>
          </w:tcPr>
          <w:p w:rsidR="00ED7319" w:rsidRPr="00ED7319" w:rsidRDefault="00ED7319" w:rsidP="006A35B6">
            <w:pPr>
              <w:jc w:val="both"/>
              <w:rPr>
                <w:rFonts w:ascii="Times New Roman" w:hAnsi="Times New Roman" w:cs="Times New Roman"/>
                <w:sz w:val="20"/>
                <w:szCs w:val="20"/>
              </w:rPr>
            </w:pPr>
            <w:r w:rsidRPr="00ED7319">
              <w:rPr>
                <w:rFonts w:ascii="Times New Roman" w:hAnsi="Times New Roman" w:cs="Times New Roman"/>
                <w:sz w:val="20"/>
                <w:szCs w:val="20"/>
              </w:rPr>
              <w:t>ВРИО главы Николаевского</w:t>
            </w:r>
          </w:p>
          <w:p w:rsidR="00ED7319" w:rsidRPr="00ED7319" w:rsidRDefault="00ED7319" w:rsidP="006A35B6">
            <w:pPr>
              <w:jc w:val="both"/>
              <w:rPr>
                <w:rFonts w:ascii="Times New Roman" w:hAnsi="Times New Roman" w:cs="Times New Roman"/>
                <w:sz w:val="20"/>
                <w:szCs w:val="20"/>
              </w:rPr>
            </w:pPr>
            <w:r w:rsidRPr="00ED7319">
              <w:rPr>
                <w:rFonts w:ascii="Times New Roman" w:hAnsi="Times New Roman" w:cs="Times New Roman"/>
                <w:sz w:val="20"/>
                <w:szCs w:val="20"/>
              </w:rPr>
              <w:t>сельсовета</w:t>
            </w:r>
          </w:p>
          <w:p w:rsidR="00ED7319" w:rsidRPr="00ED7319" w:rsidRDefault="00ED7319" w:rsidP="006A35B6">
            <w:pPr>
              <w:jc w:val="both"/>
              <w:rPr>
                <w:rFonts w:ascii="Times New Roman" w:hAnsi="Times New Roman" w:cs="Times New Roman"/>
                <w:sz w:val="20"/>
                <w:szCs w:val="20"/>
              </w:rPr>
            </w:pPr>
            <w:r w:rsidRPr="00ED7319">
              <w:rPr>
                <w:rFonts w:ascii="Times New Roman" w:hAnsi="Times New Roman" w:cs="Times New Roman"/>
                <w:sz w:val="20"/>
                <w:szCs w:val="20"/>
              </w:rPr>
              <w:t>______________  Е.С. Жигалкина</w:t>
            </w:r>
          </w:p>
          <w:p w:rsidR="00ED7319" w:rsidRPr="00ED7319" w:rsidRDefault="00ED7319" w:rsidP="006A35B6">
            <w:pPr>
              <w:jc w:val="both"/>
              <w:rPr>
                <w:rFonts w:ascii="Times New Roman" w:hAnsi="Times New Roman" w:cs="Times New Roman"/>
                <w:sz w:val="20"/>
                <w:szCs w:val="20"/>
              </w:rPr>
            </w:pPr>
          </w:p>
        </w:tc>
      </w:tr>
    </w:tbl>
    <w:p w:rsidR="00ED7319" w:rsidRPr="00ED7319" w:rsidRDefault="00ED7319" w:rsidP="00ED7319">
      <w:pPr>
        <w:jc w:val="both"/>
        <w:rPr>
          <w:rFonts w:ascii="Times New Roman" w:hAnsi="Times New Roman" w:cs="Times New Roman"/>
          <w:sz w:val="20"/>
          <w:szCs w:val="20"/>
        </w:rPr>
      </w:pPr>
    </w:p>
    <w:p w:rsidR="00ED7319" w:rsidRPr="00ED7319" w:rsidRDefault="00ED7319" w:rsidP="00ED7319">
      <w:pPr>
        <w:jc w:val="both"/>
        <w:rPr>
          <w:rFonts w:ascii="Times New Roman" w:hAnsi="Times New Roman" w:cs="Times New Roman"/>
          <w:sz w:val="20"/>
          <w:szCs w:val="20"/>
        </w:rPr>
      </w:pPr>
      <w:r w:rsidRPr="00ED7319">
        <w:rPr>
          <w:rFonts w:ascii="Times New Roman" w:hAnsi="Times New Roman" w:cs="Times New Roman"/>
          <w:sz w:val="20"/>
          <w:szCs w:val="20"/>
        </w:rPr>
        <w:t>Разослано: администрации района, постоянной комиссии, прокурору района</w:t>
      </w:r>
    </w:p>
    <w:p w:rsidR="00ED7319" w:rsidRDefault="00ED7319" w:rsidP="00ED7319">
      <w:pPr>
        <w:jc w:val="both"/>
        <w:rPr>
          <w:szCs w:val="28"/>
        </w:rPr>
      </w:pPr>
      <w:r>
        <w:rPr>
          <w:szCs w:val="28"/>
        </w:rPr>
        <w:t xml:space="preserve">                                                                           </w:t>
      </w:r>
    </w:p>
    <w:tbl>
      <w:tblPr>
        <w:tblW w:w="9760" w:type="dxa"/>
        <w:jc w:val="center"/>
        <w:tblLook w:val="01E0" w:firstRow="1" w:lastRow="1" w:firstColumn="1" w:lastColumn="1" w:noHBand="0" w:noVBand="0"/>
      </w:tblPr>
      <w:tblGrid>
        <w:gridCol w:w="3321"/>
        <w:gridCol w:w="2977"/>
        <w:gridCol w:w="3462"/>
      </w:tblGrid>
      <w:tr w:rsidR="00ED7319" w:rsidRPr="00ED7319" w:rsidTr="006A35B6">
        <w:trPr>
          <w:trHeight w:val="961"/>
          <w:jc w:val="center"/>
        </w:trPr>
        <w:tc>
          <w:tcPr>
            <w:tcW w:w="3321" w:type="dxa"/>
          </w:tcPr>
          <w:p w:rsidR="00ED7319" w:rsidRPr="00ED7319" w:rsidRDefault="00ED7319" w:rsidP="006A35B6">
            <w:pPr>
              <w:tabs>
                <w:tab w:val="left" w:pos="710"/>
              </w:tabs>
              <w:spacing w:after="0" w:line="240" w:lineRule="auto"/>
              <w:ind w:right="-142"/>
              <w:jc w:val="center"/>
              <w:rPr>
                <w:rFonts w:ascii="Times New Roman" w:eastAsia="Calibri" w:hAnsi="Times New Roman" w:cs="Times New Roman"/>
                <w:b/>
                <w:sz w:val="20"/>
                <w:szCs w:val="20"/>
              </w:rPr>
            </w:pPr>
            <w:r w:rsidRPr="00ED7319">
              <w:rPr>
                <w:rFonts w:ascii="Times New Roman" w:eastAsia="Calibri" w:hAnsi="Times New Roman" w:cs="Times New Roman"/>
                <w:b/>
                <w:sz w:val="20"/>
                <w:szCs w:val="20"/>
              </w:rPr>
              <w:t xml:space="preserve">                       </w:t>
            </w:r>
          </w:p>
        </w:tc>
        <w:tc>
          <w:tcPr>
            <w:tcW w:w="2977" w:type="dxa"/>
          </w:tcPr>
          <w:p w:rsidR="00ED7319" w:rsidRPr="00ED7319" w:rsidRDefault="00ED7319" w:rsidP="006A35B6">
            <w:pPr>
              <w:spacing w:after="0" w:line="240" w:lineRule="auto"/>
              <w:ind w:right="-142"/>
              <w:jc w:val="center"/>
              <w:rPr>
                <w:rFonts w:ascii="Times New Roman" w:eastAsia="Calibri" w:hAnsi="Times New Roman" w:cs="Times New Roman"/>
                <w:b/>
                <w:sz w:val="20"/>
                <w:szCs w:val="20"/>
              </w:rPr>
            </w:pPr>
            <w:r w:rsidRPr="00ED7319">
              <w:rPr>
                <w:rFonts w:ascii="Times New Roman" w:eastAsia="Calibri" w:hAnsi="Times New Roman" w:cs="Times New Roman"/>
                <w:b/>
                <w:noProof/>
                <w:sz w:val="20"/>
                <w:szCs w:val="20"/>
              </w:rPr>
              <w:drawing>
                <wp:inline distT="0" distB="0" distL="0" distR="0">
                  <wp:extent cx="431165" cy="716280"/>
                  <wp:effectExtent l="19050" t="0" r="6985" b="0"/>
                  <wp:docPr id="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31165" cy="716280"/>
                          </a:xfrm>
                          <a:prstGeom prst="rect">
                            <a:avLst/>
                          </a:prstGeom>
                          <a:noFill/>
                          <a:ln w="9525">
                            <a:noFill/>
                            <a:miter lim="800000"/>
                            <a:headEnd/>
                            <a:tailEnd/>
                          </a:ln>
                        </pic:spPr>
                      </pic:pic>
                    </a:graphicData>
                  </a:graphic>
                </wp:inline>
              </w:drawing>
            </w:r>
          </w:p>
        </w:tc>
        <w:tc>
          <w:tcPr>
            <w:tcW w:w="3462" w:type="dxa"/>
          </w:tcPr>
          <w:p w:rsidR="00ED7319" w:rsidRPr="00ED7319" w:rsidRDefault="00ED7319" w:rsidP="006A35B6">
            <w:pPr>
              <w:spacing w:after="0" w:line="240" w:lineRule="auto"/>
              <w:ind w:right="-142"/>
              <w:rPr>
                <w:rFonts w:ascii="Times New Roman" w:eastAsia="Calibri" w:hAnsi="Times New Roman" w:cs="Times New Roman"/>
                <w:b/>
                <w:sz w:val="20"/>
                <w:szCs w:val="20"/>
              </w:rPr>
            </w:pPr>
          </w:p>
        </w:tc>
      </w:tr>
    </w:tbl>
    <w:p w:rsidR="00ED7319" w:rsidRPr="00ED7319" w:rsidRDefault="00ED7319" w:rsidP="00ED7319">
      <w:pPr>
        <w:spacing w:after="0" w:line="240" w:lineRule="auto"/>
        <w:ind w:right="-1"/>
        <w:jc w:val="center"/>
        <w:rPr>
          <w:rFonts w:ascii="Times New Roman" w:eastAsia="Calibri" w:hAnsi="Times New Roman" w:cs="Times New Roman"/>
          <w:noProof/>
          <w:sz w:val="20"/>
          <w:szCs w:val="20"/>
        </w:rPr>
      </w:pPr>
    </w:p>
    <w:p w:rsidR="00ED7319" w:rsidRPr="00ED7319" w:rsidRDefault="00ED7319" w:rsidP="00ED7319">
      <w:pPr>
        <w:spacing w:after="0" w:line="240" w:lineRule="auto"/>
        <w:ind w:right="-1"/>
        <w:jc w:val="center"/>
        <w:rPr>
          <w:rFonts w:ascii="Times New Roman" w:eastAsia="Times New Roman" w:hAnsi="Times New Roman" w:cs="Times New Roman"/>
          <w:b/>
          <w:caps/>
          <w:sz w:val="20"/>
          <w:szCs w:val="20"/>
        </w:rPr>
      </w:pPr>
      <w:r w:rsidRPr="00ED7319">
        <w:rPr>
          <w:rFonts w:ascii="Times New Roman" w:eastAsia="Times New Roman" w:hAnsi="Times New Roman" w:cs="Times New Roman"/>
          <w:b/>
          <w:caps/>
          <w:sz w:val="20"/>
          <w:szCs w:val="20"/>
        </w:rPr>
        <w:t>СОВЕТ ДЕПУТАТОВ муниципального образования Николаевский сельсовет Саракташского района оренбургской области</w:t>
      </w:r>
    </w:p>
    <w:p w:rsidR="00ED7319" w:rsidRPr="00ED7319" w:rsidRDefault="00ED7319" w:rsidP="00ED7319">
      <w:pPr>
        <w:spacing w:after="0" w:line="240" w:lineRule="auto"/>
        <w:ind w:right="-1"/>
        <w:jc w:val="center"/>
        <w:rPr>
          <w:rFonts w:ascii="Times New Roman" w:eastAsia="Times New Roman" w:hAnsi="Times New Roman" w:cs="Times New Roman"/>
          <w:b/>
          <w:caps/>
          <w:sz w:val="20"/>
          <w:szCs w:val="20"/>
        </w:rPr>
      </w:pPr>
      <w:r w:rsidRPr="00ED7319">
        <w:rPr>
          <w:rFonts w:ascii="Times New Roman" w:eastAsia="Times New Roman" w:hAnsi="Times New Roman" w:cs="Times New Roman"/>
          <w:b/>
          <w:caps/>
          <w:sz w:val="20"/>
          <w:szCs w:val="20"/>
        </w:rPr>
        <w:t>Четвертого созыв</w:t>
      </w:r>
    </w:p>
    <w:p w:rsidR="00ED7319" w:rsidRPr="00ED7319" w:rsidRDefault="00ED7319" w:rsidP="00ED7319">
      <w:pPr>
        <w:spacing w:after="0" w:line="240" w:lineRule="auto"/>
        <w:ind w:right="-1"/>
        <w:jc w:val="center"/>
        <w:rPr>
          <w:rFonts w:ascii="Times New Roman" w:eastAsia="Times New Roman" w:hAnsi="Times New Roman" w:cs="Times New Roman"/>
          <w:b/>
          <w:caps/>
          <w:sz w:val="20"/>
          <w:szCs w:val="20"/>
        </w:rPr>
      </w:pPr>
    </w:p>
    <w:p w:rsidR="00ED7319" w:rsidRPr="00ED7319" w:rsidRDefault="00ED7319" w:rsidP="00ED7319">
      <w:pPr>
        <w:spacing w:after="0" w:line="240" w:lineRule="auto"/>
        <w:jc w:val="center"/>
        <w:rPr>
          <w:rFonts w:ascii="Times New Roman" w:eastAsia="Times New Roman" w:hAnsi="Times New Roman" w:cs="Times New Roman"/>
          <w:b/>
          <w:sz w:val="20"/>
          <w:szCs w:val="20"/>
        </w:rPr>
      </w:pPr>
      <w:r w:rsidRPr="00ED7319">
        <w:rPr>
          <w:rFonts w:ascii="Times New Roman" w:eastAsia="Times New Roman" w:hAnsi="Times New Roman" w:cs="Times New Roman"/>
          <w:b/>
          <w:sz w:val="20"/>
          <w:szCs w:val="20"/>
        </w:rPr>
        <w:t>Р Е Ш Е Н И Е</w:t>
      </w:r>
    </w:p>
    <w:p w:rsidR="00ED7319" w:rsidRPr="00ED7319" w:rsidRDefault="00ED7319" w:rsidP="00ED7319">
      <w:pPr>
        <w:spacing w:after="0" w:line="240" w:lineRule="auto"/>
        <w:ind w:right="-1" w:firstLine="709"/>
        <w:jc w:val="center"/>
        <w:rPr>
          <w:rFonts w:ascii="Times New Roman" w:eastAsia="Times New Roman" w:hAnsi="Times New Roman" w:cs="Times New Roman"/>
          <w:sz w:val="20"/>
          <w:szCs w:val="20"/>
        </w:rPr>
      </w:pPr>
      <w:r w:rsidRPr="00ED7319">
        <w:rPr>
          <w:rFonts w:ascii="Times New Roman" w:eastAsia="Times New Roman" w:hAnsi="Times New Roman" w:cs="Times New Roman"/>
          <w:sz w:val="20"/>
          <w:szCs w:val="20"/>
        </w:rPr>
        <w:t>Очередного тридцатого заседания Совета депутатов</w:t>
      </w:r>
    </w:p>
    <w:p w:rsidR="00ED7319" w:rsidRPr="00ED7319" w:rsidRDefault="00ED7319" w:rsidP="00ED7319">
      <w:pPr>
        <w:spacing w:after="0" w:line="240" w:lineRule="auto"/>
        <w:ind w:right="-1" w:firstLine="709"/>
        <w:jc w:val="center"/>
        <w:rPr>
          <w:rFonts w:ascii="Times New Roman" w:eastAsia="Times New Roman" w:hAnsi="Times New Roman" w:cs="Times New Roman"/>
          <w:sz w:val="20"/>
          <w:szCs w:val="20"/>
        </w:rPr>
      </w:pPr>
      <w:r w:rsidRPr="00ED7319">
        <w:rPr>
          <w:rFonts w:ascii="Times New Roman" w:eastAsia="Times New Roman" w:hAnsi="Times New Roman" w:cs="Times New Roman"/>
          <w:sz w:val="20"/>
          <w:szCs w:val="20"/>
        </w:rPr>
        <w:t xml:space="preserve">Николаевского сельсовета Саракташского района </w:t>
      </w:r>
    </w:p>
    <w:p w:rsidR="00ED7319" w:rsidRPr="00ED7319" w:rsidRDefault="00ED7319" w:rsidP="00ED7319">
      <w:pPr>
        <w:spacing w:after="0" w:line="240" w:lineRule="auto"/>
        <w:ind w:right="-1" w:firstLine="709"/>
        <w:jc w:val="center"/>
        <w:rPr>
          <w:rFonts w:ascii="Times New Roman" w:eastAsia="Times New Roman" w:hAnsi="Times New Roman" w:cs="Times New Roman"/>
          <w:sz w:val="20"/>
          <w:szCs w:val="20"/>
        </w:rPr>
      </w:pPr>
      <w:r w:rsidRPr="00ED7319">
        <w:rPr>
          <w:rFonts w:ascii="Times New Roman" w:eastAsia="Times New Roman" w:hAnsi="Times New Roman" w:cs="Times New Roman"/>
          <w:sz w:val="20"/>
          <w:szCs w:val="20"/>
        </w:rPr>
        <w:t>Оренбургской области четвертого созыва</w:t>
      </w:r>
    </w:p>
    <w:p w:rsidR="00ED7319" w:rsidRPr="00ED7319" w:rsidRDefault="00ED7319" w:rsidP="00ED7319">
      <w:pPr>
        <w:spacing w:after="0" w:line="240" w:lineRule="auto"/>
        <w:jc w:val="center"/>
        <w:rPr>
          <w:rFonts w:ascii="Times New Roman" w:eastAsia="Times New Roman" w:hAnsi="Times New Roman" w:cs="Times New Roman"/>
          <w:sz w:val="20"/>
          <w:szCs w:val="20"/>
        </w:rPr>
      </w:pPr>
    </w:p>
    <w:p w:rsidR="00ED7319" w:rsidRPr="00ED7319" w:rsidRDefault="00ED7319" w:rsidP="00ED7319">
      <w:pPr>
        <w:spacing w:after="0" w:line="240" w:lineRule="auto"/>
        <w:jc w:val="center"/>
        <w:rPr>
          <w:rFonts w:ascii="Times New Roman" w:eastAsia="Times New Roman" w:hAnsi="Times New Roman" w:cs="Times New Roman"/>
          <w:sz w:val="20"/>
          <w:szCs w:val="20"/>
        </w:rPr>
      </w:pPr>
      <w:r w:rsidRPr="00ED7319">
        <w:rPr>
          <w:rFonts w:ascii="Times New Roman" w:eastAsia="Times New Roman" w:hAnsi="Times New Roman" w:cs="Times New Roman"/>
          <w:sz w:val="20"/>
          <w:szCs w:val="20"/>
        </w:rPr>
        <w:lastRenderedPageBreak/>
        <w:t>21.12.2023  год                                  с. Николаевка                                     № 122</w:t>
      </w:r>
    </w:p>
    <w:p w:rsidR="00ED7319" w:rsidRPr="00ED7319" w:rsidRDefault="00ED7319" w:rsidP="00ED7319">
      <w:pPr>
        <w:shd w:val="clear" w:color="auto" w:fill="FFFFFF"/>
        <w:spacing w:after="0" w:line="240" w:lineRule="auto"/>
        <w:jc w:val="center"/>
        <w:rPr>
          <w:rFonts w:ascii="Times New Roman" w:eastAsia="Times New Roman" w:hAnsi="Times New Roman" w:cs="Times New Roman"/>
          <w:sz w:val="20"/>
          <w:szCs w:val="20"/>
        </w:rPr>
      </w:pPr>
    </w:p>
    <w:p w:rsidR="00ED7319" w:rsidRPr="00ED7319" w:rsidRDefault="00ED7319" w:rsidP="00ED7319">
      <w:pPr>
        <w:jc w:val="both"/>
        <w:rPr>
          <w:rFonts w:ascii="Times New Roman" w:hAnsi="Times New Roman" w:cs="Times New Roman"/>
          <w:sz w:val="20"/>
          <w:szCs w:val="20"/>
        </w:rPr>
      </w:pPr>
    </w:p>
    <w:p w:rsidR="00ED7319" w:rsidRPr="00ED7319" w:rsidRDefault="00ED7319" w:rsidP="00ED7319">
      <w:pPr>
        <w:spacing w:after="0"/>
        <w:jc w:val="center"/>
        <w:rPr>
          <w:rFonts w:ascii="Times New Roman" w:hAnsi="Times New Roman" w:cs="Times New Roman"/>
          <w:b/>
          <w:sz w:val="20"/>
          <w:szCs w:val="20"/>
        </w:rPr>
      </w:pPr>
      <w:r w:rsidRPr="00ED7319">
        <w:rPr>
          <w:rFonts w:ascii="Times New Roman" w:hAnsi="Times New Roman" w:cs="Times New Roman"/>
          <w:b/>
          <w:sz w:val="20"/>
          <w:szCs w:val="20"/>
        </w:rPr>
        <w:t xml:space="preserve">О внесении изменений в Положение о земельном налоге,         утвержденное решением Совета депутатов муниципального образования Николаевский сельсовет Саракташского района </w:t>
      </w:r>
    </w:p>
    <w:p w:rsidR="00ED7319" w:rsidRPr="00ED7319" w:rsidRDefault="00ED7319" w:rsidP="00ED7319">
      <w:pPr>
        <w:jc w:val="center"/>
        <w:rPr>
          <w:rFonts w:ascii="Times New Roman" w:hAnsi="Times New Roman" w:cs="Times New Roman"/>
          <w:b/>
          <w:sz w:val="20"/>
          <w:szCs w:val="20"/>
        </w:rPr>
      </w:pPr>
      <w:r w:rsidRPr="00ED7319">
        <w:rPr>
          <w:rFonts w:ascii="Times New Roman" w:hAnsi="Times New Roman" w:cs="Times New Roman"/>
          <w:b/>
          <w:sz w:val="20"/>
          <w:szCs w:val="20"/>
        </w:rPr>
        <w:t xml:space="preserve">Оренбургской области от </w:t>
      </w:r>
      <w:r w:rsidRPr="00ED7319">
        <w:rPr>
          <w:rFonts w:ascii="Times New Roman" w:eastAsia="Times New Roman" w:hAnsi="Times New Roman" w:cs="Times New Roman"/>
          <w:b/>
          <w:sz w:val="20"/>
          <w:szCs w:val="20"/>
        </w:rPr>
        <w:t>13 ноября 2015 года</w:t>
      </w:r>
      <w:r w:rsidRPr="00ED7319">
        <w:rPr>
          <w:rFonts w:ascii="Times New Roman" w:hAnsi="Times New Roman" w:cs="Times New Roman"/>
          <w:b/>
          <w:sz w:val="20"/>
          <w:szCs w:val="20"/>
        </w:rPr>
        <w:t xml:space="preserve"> г. № 16</w:t>
      </w:r>
    </w:p>
    <w:p w:rsidR="00ED7319" w:rsidRPr="00ED7319" w:rsidRDefault="00ED7319" w:rsidP="00ED7319">
      <w:pPr>
        <w:jc w:val="both"/>
        <w:rPr>
          <w:rFonts w:ascii="Times New Roman" w:hAnsi="Times New Roman" w:cs="Times New Roman"/>
          <w:sz w:val="20"/>
          <w:szCs w:val="20"/>
        </w:rPr>
      </w:pPr>
    </w:p>
    <w:p w:rsidR="00ED7319" w:rsidRPr="00ED7319" w:rsidRDefault="00ED7319" w:rsidP="00ED7319">
      <w:pPr>
        <w:shd w:val="clear" w:color="auto" w:fill="FFFFFF"/>
        <w:spacing w:line="240" w:lineRule="auto"/>
        <w:ind w:firstLine="709"/>
        <w:jc w:val="both"/>
        <w:rPr>
          <w:rFonts w:ascii="Times New Roman" w:hAnsi="Times New Roman" w:cs="Times New Roman"/>
          <w:sz w:val="20"/>
          <w:szCs w:val="20"/>
        </w:rPr>
      </w:pPr>
      <w:r w:rsidRPr="00ED7319">
        <w:rPr>
          <w:rFonts w:ascii="Times New Roman" w:hAnsi="Times New Roman" w:cs="Times New Roman"/>
          <w:sz w:val="20"/>
          <w:szCs w:val="20"/>
        </w:rPr>
        <w:t>В соответствии со статьями 387, 394 Налогового кодекса Российской Федерации</w:t>
      </w:r>
      <w:r w:rsidRPr="00ED7319">
        <w:rPr>
          <w:rStyle w:val="af1"/>
          <w:rFonts w:ascii="Times New Roman" w:eastAsiaTheme="minorEastAsia" w:hAnsi="Times New Roman"/>
          <w:sz w:val="20"/>
          <w:szCs w:val="20"/>
        </w:rPr>
        <w:t>,</w:t>
      </w:r>
      <w:r w:rsidRPr="00ED7319">
        <w:rPr>
          <w:rFonts w:ascii="Times New Roman" w:hAnsi="Times New Roman" w:cs="Times New Roman"/>
          <w:sz w:val="20"/>
          <w:szCs w:val="20"/>
        </w:rPr>
        <w:t xml:space="preserve"> статьей 14 Федерального закона от 06.10.2003 № 131-ФЗ «Об </w:t>
      </w:r>
      <w:r w:rsidRPr="00ED7319">
        <w:rPr>
          <w:rFonts w:ascii="Times New Roman" w:hAnsi="Times New Roman" w:cs="Times New Roman"/>
          <w:bCs/>
          <w:sz w:val="20"/>
          <w:szCs w:val="20"/>
        </w:rPr>
        <w:t xml:space="preserve"> общих принципах организации местного самоуправления в Российской Федерации</w:t>
      </w:r>
      <w:r w:rsidRPr="00ED7319">
        <w:rPr>
          <w:rFonts w:ascii="Times New Roman" w:hAnsi="Times New Roman" w:cs="Times New Roman"/>
          <w:sz w:val="20"/>
          <w:szCs w:val="20"/>
        </w:rPr>
        <w:t xml:space="preserve">», руководствуясь Уставом муниципального образования </w:t>
      </w:r>
      <w:r w:rsidRPr="00ED7319">
        <w:rPr>
          <w:rFonts w:ascii="Times New Roman" w:eastAsia="Times New Roman" w:hAnsi="Times New Roman" w:cs="Times New Roman"/>
          <w:sz w:val="20"/>
          <w:szCs w:val="20"/>
        </w:rPr>
        <w:t xml:space="preserve">Николаевский </w:t>
      </w:r>
      <w:r w:rsidRPr="00ED7319">
        <w:rPr>
          <w:rFonts w:ascii="Times New Roman" w:hAnsi="Times New Roman" w:cs="Times New Roman"/>
          <w:sz w:val="20"/>
          <w:szCs w:val="20"/>
        </w:rPr>
        <w:t>сельсовет Саракташского района Оренбургской  области</w:t>
      </w:r>
    </w:p>
    <w:p w:rsidR="00ED7319" w:rsidRPr="00ED7319" w:rsidRDefault="00ED7319" w:rsidP="00ED7319">
      <w:pPr>
        <w:spacing w:line="240" w:lineRule="auto"/>
        <w:ind w:firstLine="709"/>
        <w:jc w:val="both"/>
        <w:rPr>
          <w:rFonts w:ascii="Times New Roman" w:hAnsi="Times New Roman" w:cs="Times New Roman"/>
          <w:sz w:val="20"/>
          <w:szCs w:val="20"/>
        </w:rPr>
      </w:pPr>
      <w:r w:rsidRPr="00ED7319">
        <w:rPr>
          <w:rFonts w:ascii="Times New Roman" w:hAnsi="Times New Roman" w:cs="Times New Roman"/>
          <w:sz w:val="20"/>
          <w:szCs w:val="20"/>
        </w:rPr>
        <w:t xml:space="preserve">Совет депутатов </w:t>
      </w:r>
      <w:r w:rsidRPr="00ED7319">
        <w:rPr>
          <w:rFonts w:ascii="Times New Roman" w:eastAsia="Times New Roman" w:hAnsi="Times New Roman" w:cs="Times New Roman"/>
          <w:sz w:val="20"/>
          <w:szCs w:val="20"/>
        </w:rPr>
        <w:t xml:space="preserve">Николаевского </w:t>
      </w:r>
      <w:r w:rsidRPr="00ED7319">
        <w:rPr>
          <w:rFonts w:ascii="Times New Roman" w:hAnsi="Times New Roman" w:cs="Times New Roman"/>
          <w:sz w:val="20"/>
          <w:szCs w:val="20"/>
        </w:rPr>
        <w:t xml:space="preserve">сельсовета </w:t>
      </w:r>
    </w:p>
    <w:p w:rsidR="00ED7319" w:rsidRPr="00ED7319" w:rsidRDefault="00ED7319" w:rsidP="00ED7319">
      <w:pPr>
        <w:spacing w:line="240" w:lineRule="auto"/>
        <w:ind w:firstLine="709"/>
        <w:jc w:val="both"/>
        <w:rPr>
          <w:rFonts w:ascii="Times New Roman" w:hAnsi="Times New Roman" w:cs="Times New Roman"/>
          <w:sz w:val="20"/>
          <w:szCs w:val="20"/>
        </w:rPr>
      </w:pPr>
      <w:r w:rsidRPr="00ED7319">
        <w:rPr>
          <w:rFonts w:ascii="Times New Roman" w:hAnsi="Times New Roman" w:cs="Times New Roman"/>
          <w:sz w:val="20"/>
          <w:szCs w:val="20"/>
        </w:rPr>
        <w:t>РЕШИЛ:</w:t>
      </w:r>
    </w:p>
    <w:p w:rsidR="00ED7319" w:rsidRPr="00ED7319" w:rsidRDefault="00ED7319" w:rsidP="00ED7319">
      <w:pPr>
        <w:shd w:val="clear" w:color="auto" w:fill="FFFFFF"/>
        <w:spacing w:after="0" w:line="240" w:lineRule="auto"/>
        <w:ind w:firstLine="708"/>
        <w:jc w:val="both"/>
        <w:rPr>
          <w:rFonts w:ascii="Times New Roman" w:hAnsi="Times New Roman" w:cs="Times New Roman"/>
          <w:bCs/>
          <w:sz w:val="20"/>
          <w:szCs w:val="20"/>
        </w:rPr>
      </w:pPr>
      <w:bookmarkStart w:id="1" w:name="sub_1"/>
      <w:r w:rsidRPr="00ED7319">
        <w:rPr>
          <w:rFonts w:ascii="Times New Roman" w:hAnsi="Times New Roman" w:cs="Times New Roman"/>
          <w:sz w:val="20"/>
          <w:szCs w:val="20"/>
        </w:rPr>
        <w:t xml:space="preserve">1. </w:t>
      </w:r>
      <w:bookmarkStart w:id="2" w:name="sub_2"/>
      <w:bookmarkEnd w:id="1"/>
      <w:r w:rsidRPr="00ED7319">
        <w:rPr>
          <w:rFonts w:ascii="Times New Roman" w:hAnsi="Times New Roman" w:cs="Times New Roman"/>
          <w:sz w:val="20"/>
          <w:szCs w:val="20"/>
        </w:rPr>
        <w:t xml:space="preserve">Внести в Положение о земельном налоге, утвержденное решением Совета депутатов </w:t>
      </w:r>
      <w:r w:rsidRPr="00ED7319">
        <w:rPr>
          <w:rFonts w:ascii="Times New Roman" w:eastAsia="Times New Roman" w:hAnsi="Times New Roman" w:cs="Times New Roman"/>
          <w:sz w:val="20"/>
          <w:szCs w:val="20"/>
        </w:rPr>
        <w:t xml:space="preserve">Николаевского </w:t>
      </w:r>
      <w:r w:rsidRPr="00ED7319">
        <w:rPr>
          <w:rFonts w:ascii="Times New Roman" w:hAnsi="Times New Roman" w:cs="Times New Roman"/>
          <w:sz w:val="20"/>
          <w:szCs w:val="20"/>
        </w:rPr>
        <w:t xml:space="preserve">сельсовета Саракташского района Оренбургской области от </w:t>
      </w:r>
      <w:r w:rsidRPr="00ED7319">
        <w:rPr>
          <w:rFonts w:ascii="Times New Roman" w:eastAsia="Times New Roman" w:hAnsi="Times New Roman" w:cs="Times New Roman"/>
          <w:sz w:val="20"/>
          <w:szCs w:val="20"/>
        </w:rPr>
        <w:t>13 ноября 2015 года</w:t>
      </w:r>
      <w:r w:rsidRPr="00ED7319">
        <w:rPr>
          <w:rFonts w:ascii="Times New Roman" w:hAnsi="Times New Roman" w:cs="Times New Roman"/>
          <w:sz w:val="20"/>
          <w:szCs w:val="20"/>
        </w:rPr>
        <w:t xml:space="preserve"> г. № 16</w:t>
      </w:r>
      <w:r w:rsidRPr="00ED7319">
        <w:rPr>
          <w:rFonts w:ascii="Times New Roman" w:hAnsi="Times New Roman" w:cs="Times New Roman"/>
          <w:b/>
          <w:sz w:val="20"/>
          <w:szCs w:val="20"/>
        </w:rPr>
        <w:t xml:space="preserve"> </w:t>
      </w:r>
      <w:r w:rsidRPr="00ED7319">
        <w:rPr>
          <w:rFonts w:ascii="Times New Roman" w:hAnsi="Times New Roman" w:cs="Times New Roman"/>
          <w:sz w:val="20"/>
          <w:szCs w:val="20"/>
        </w:rPr>
        <w:t>следующие изменения:</w:t>
      </w:r>
    </w:p>
    <w:bookmarkEnd w:id="2"/>
    <w:p w:rsidR="00ED7319" w:rsidRPr="00ED7319" w:rsidRDefault="00ED7319" w:rsidP="00ED7319">
      <w:pPr>
        <w:shd w:val="clear" w:color="auto" w:fill="FFFFFF"/>
        <w:spacing w:after="0" w:line="240" w:lineRule="auto"/>
        <w:ind w:firstLine="708"/>
        <w:jc w:val="both"/>
        <w:rPr>
          <w:rStyle w:val="blk"/>
          <w:rFonts w:ascii="Times New Roman" w:hAnsi="Times New Roman" w:cs="Times New Roman"/>
          <w:sz w:val="20"/>
          <w:szCs w:val="20"/>
        </w:rPr>
      </w:pPr>
      <w:r w:rsidRPr="00ED7319">
        <w:rPr>
          <w:rStyle w:val="blk"/>
          <w:rFonts w:ascii="Times New Roman" w:hAnsi="Times New Roman" w:cs="Times New Roman"/>
          <w:sz w:val="20"/>
          <w:szCs w:val="20"/>
        </w:rPr>
        <w:t xml:space="preserve">1.1. Абзац 3 раздела </w:t>
      </w:r>
      <w:r w:rsidRPr="00ED7319">
        <w:rPr>
          <w:rStyle w:val="blk"/>
          <w:rFonts w:ascii="Times New Roman" w:hAnsi="Times New Roman" w:cs="Times New Roman"/>
          <w:sz w:val="20"/>
          <w:szCs w:val="20"/>
          <w:lang w:val="en-US"/>
        </w:rPr>
        <w:t>II</w:t>
      </w:r>
      <w:r w:rsidRPr="00ED7319">
        <w:rPr>
          <w:rStyle w:val="blk"/>
          <w:rFonts w:ascii="Times New Roman" w:hAnsi="Times New Roman" w:cs="Times New Roman"/>
          <w:sz w:val="20"/>
          <w:szCs w:val="20"/>
        </w:rPr>
        <w:t xml:space="preserve"> изложить в следующей редакции:</w:t>
      </w:r>
    </w:p>
    <w:p w:rsidR="00ED7319" w:rsidRPr="00ED7319" w:rsidRDefault="00ED7319" w:rsidP="00ED7319">
      <w:pPr>
        <w:pStyle w:val="a6"/>
        <w:ind w:firstLine="708"/>
        <w:jc w:val="both"/>
        <w:rPr>
          <w:rFonts w:ascii="Times New Roman" w:hAnsi="Times New Roman"/>
          <w:sz w:val="20"/>
          <w:szCs w:val="20"/>
        </w:rPr>
      </w:pPr>
      <w:r w:rsidRPr="00ED7319">
        <w:rPr>
          <w:rStyle w:val="blk"/>
          <w:rFonts w:ascii="Times New Roman" w:hAnsi="Times New Roman"/>
          <w:sz w:val="20"/>
          <w:szCs w:val="20"/>
        </w:rPr>
        <w:t>«- 0,3 процента в отношении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ED7319">
        <w:rPr>
          <w:rFonts w:ascii="Times New Roman" w:hAnsi="Times New Roman"/>
          <w:sz w:val="20"/>
          <w:szCs w:val="20"/>
        </w:rPr>
        <w:t>;».</w:t>
      </w:r>
    </w:p>
    <w:p w:rsidR="00ED7319" w:rsidRPr="00ED7319" w:rsidRDefault="00ED7319" w:rsidP="00ED7319">
      <w:pPr>
        <w:pStyle w:val="21"/>
        <w:ind w:firstLine="709"/>
      </w:pPr>
      <w:r w:rsidRPr="00ED7319">
        <w:t>2. Настоящее решение подлежит официальному опубликованиюв информационном бюллетене «Николаевский сельсовет» и размещению на официальном сайте муниципального образования Николаевский сельсовет Саракташского района Оренбургской области.</w:t>
      </w:r>
    </w:p>
    <w:p w:rsidR="00ED7319" w:rsidRPr="00ED7319" w:rsidRDefault="00ED7319" w:rsidP="00ED7319">
      <w:pPr>
        <w:pStyle w:val="21"/>
        <w:ind w:firstLine="709"/>
      </w:pPr>
      <w:r w:rsidRPr="00ED7319">
        <w:t>3. Установить, что настоящее решение вступает в силу по истечении одного месяца со дня его официального опубликования и не ранее 1-го числа очередного налогового периода.</w:t>
      </w:r>
    </w:p>
    <w:p w:rsidR="00ED7319" w:rsidRPr="00ED7319" w:rsidRDefault="00ED7319" w:rsidP="00ED7319">
      <w:pPr>
        <w:spacing w:line="240" w:lineRule="auto"/>
        <w:ind w:firstLine="709"/>
        <w:jc w:val="both"/>
        <w:rPr>
          <w:rFonts w:ascii="Times New Roman" w:hAnsi="Times New Roman" w:cs="Times New Roman"/>
          <w:sz w:val="20"/>
          <w:szCs w:val="20"/>
        </w:rPr>
      </w:pPr>
      <w:r w:rsidRPr="00ED7319">
        <w:rPr>
          <w:rFonts w:ascii="Times New Roman" w:hAnsi="Times New Roman" w:cs="Times New Roman"/>
          <w:sz w:val="20"/>
          <w:szCs w:val="20"/>
        </w:rPr>
        <w:t>4. Контроль за исполнением настоящего решения возложить на Сафину Г.Ф.</w:t>
      </w:r>
    </w:p>
    <w:p w:rsidR="00ED7319" w:rsidRPr="00ED7319" w:rsidRDefault="00ED7319" w:rsidP="00ED7319">
      <w:pPr>
        <w:spacing w:line="240" w:lineRule="auto"/>
        <w:rPr>
          <w:rFonts w:ascii="Times New Roman" w:hAnsi="Times New Roman" w:cs="Times New Roman"/>
          <w:sz w:val="20"/>
          <w:szCs w:val="20"/>
        </w:rPr>
      </w:pPr>
    </w:p>
    <w:p w:rsidR="00ED7319" w:rsidRPr="00ED7319" w:rsidRDefault="00ED7319" w:rsidP="00ED7319">
      <w:pPr>
        <w:spacing w:line="240" w:lineRule="auto"/>
        <w:ind w:firstLine="709"/>
        <w:jc w:val="both"/>
        <w:rPr>
          <w:rFonts w:ascii="Times New Roman" w:hAnsi="Times New Roman" w:cs="Times New Roman"/>
          <w:sz w:val="20"/>
          <w:szCs w:val="20"/>
        </w:rPr>
      </w:pPr>
    </w:p>
    <w:tbl>
      <w:tblPr>
        <w:tblW w:w="9464" w:type="dxa"/>
        <w:tblLook w:val="04A0" w:firstRow="1" w:lastRow="0" w:firstColumn="1" w:lastColumn="0" w:noHBand="0" w:noVBand="1"/>
      </w:tblPr>
      <w:tblGrid>
        <w:gridCol w:w="1548"/>
        <w:gridCol w:w="2627"/>
        <w:gridCol w:w="1257"/>
        <w:gridCol w:w="3928"/>
        <w:gridCol w:w="104"/>
      </w:tblGrid>
      <w:tr w:rsidR="00ED7319" w:rsidRPr="00ED7319" w:rsidTr="006A35B6">
        <w:trPr>
          <w:gridAfter w:val="1"/>
          <w:wAfter w:w="104" w:type="dxa"/>
        </w:trPr>
        <w:tc>
          <w:tcPr>
            <w:tcW w:w="4175" w:type="dxa"/>
            <w:gridSpan w:val="2"/>
          </w:tcPr>
          <w:p w:rsidR="00ED7319" w:rsidRPr="00ED7319" w:rsidRDefault="00ED7319" w:rsidP="006A35B6">
            <w:pPr>
              <w:spacing w:line="240" w:lineRule="auto"/>
              <w:jc w:val="both"/>
              <w:rPr>
                <w:rFonts w:ascii="Times New Roman" w:hAnsi="Times New Roman" w:cs="Times New Roman"/>
                <w:sz w:val="20"/>
                <w:szCs w:val="20"/>
              </w:rPr>
            </w:pPr>
            <w:r w:rsidRPr="00ED7319">
              <w:rPr>
                <w:rFonts w:ascii="Times New Roman" w:hAnsi="Times New Roman" w:cs="Times New Roman"/>
                <w:sz w:val="20"/>
                <w:szCs w:val="20"/>
              </w:rPr>
              <w:t>Председатель Совета депутатов сельсовета</w:t>
            </w:r>
          </w:p>
        </w:tc>
        <w:tc>
          <w:tcPr>
            <w:tcW w:w="1257" w:type="dxa"/>
          </w:tcPr>
          <w:p w:rsidR="00ED7319" w:rsidRPr="00ED7319" w:rsidRDefault="00ED7319" w:rsidP="006A35B6">
            <w:pPr>
              <w:spacing w:line="240" w:lineRule="auto"/>
              <w:jc w:val="both"/>
              <w:rPr>
                <w:rFonts w:ascii="Times New Roman" w:hAnsi="Times New Roman" w:cs="Times New Roman"/>
                <w:sz w:val="20"/>
                <w:szCs w:val="20"/>
              </w:rPr>
            </w:pPr>
          </w:p>
        </w:tc>
        <w:tc>
          <w:tcPr>
            <w:tcW w:w="3928" w:type="dxa"/>
          </w:tcPr>
          <w:p w:rsidR="00ED7319" w:rsidRPr="00ED7319" w:rsidRDefault="00ED7319" w:rsidP="006A35B6">
            <w:pPr>
              <w:spacing w:after="0" w:line="240" w:lineRule="auto"/>
              <w:jc w:val="both"/>
              <w:rPr>
                <w:rFonts w:ascii="Times New Roman" w:hAnsi="Times New Roman" w:cs="Times New Roman"/>
                <w:sz w:val="20"/>
                <w:szCs w:val="20"/>
              </w:rPr>
            </w:pPr>
            <w:r w:rsidRPr="00ED7319">
              <w:rPr>
                <w:rFonts w:ascii="Times New Roman" w:hAnsi="Times New Roman" w:cs="Times New Roman"/>
                <w:sz w:val="20"/>
                <w:szCs w:val="20"/>
              </w:rPr>
              <w:t xml:space="preserve">Глава муниципального </w:t>
            </w:r>
          </w:p>
          <w:p w:rsidR="00ED7319" w:rsidRPr="00ED7319" w:rsidRDefault="00ED7319" w:rsidP="006A35B6">
            <w:pPr>
              <w:spacing w:line="240" w:lineRule="auto"/>
              <w:jc w:val="both"/>
              <w:rPr>
                <w:rFonts w:ascii="Times New Roman" w:hAnsi="Times New Roman" w:cs="Times New Roman"/>
                <w:sz w:val="20"/>
                <w:szCs w:val="20"/>
              </w:rPr>
            </w:pPr>
            <w:r w:rsidRPr="00ED7319">
              <w:rPr>
                <w:rFonts w:ascii="Times New Roman" w:hAnsi="Times New Roman" w:cs="Times New Roman"/>
                <w:sz w:val="20"/>
                <w:szCs w:val="20"/>
              </w:rPr>
              <w:t>образования</w:t>
            </w:r>
          </w:p>
        </w:tc>
      </w:tr>
      <w:tr w:rsidR="00ED7319" w:rsidRPr="00ED7319" w:rsidTr="006A35B6">
        <w:trPr>
          <w:gridAfter w:val="1"/>
          <w:wAfter w:w="104" w:type="dxa"/>
        </w:trPr>
        <w:tc>
          <w:tcPr>
            <w:tcW w:w="4175" w:type="dxa"/>
            <w:gridSpan w:val="2"/>
          </w:tcPr>
          <w:p w:rsidR="00ED7319" w:rsidRPr="00ED7319" w:rsidRDefault="00ED7319" w:rsidP="006A35B6">
            <w:pPr>
              <w:spacing w:line="240" w:lineRule="auto"/>
              <w:jc w:val="both"/>
              <w:rPr>
                <w:rFonts w:ascii="Times New Roman" w:hAnsi="Times New Roman" w:cs="Times New Roman"/>
                <w:sz w:val="20"/>
                <w:szCs w:val="20"/>
              </w:rPr>
            </w:pPr>
            <w:r w:rsidRPr="00ED7319">
              <w:rPr>
                <w:rFonts w:ascii="Times New Roman" w:hAnsi="Times New Roman" w:cs="Times New Roman"/>
                <w:sz w:val="20"/>
                <w:szCs w:val="20"/>
              </w:rPr>
              <w:t xml:space="preserve">___________  Т.В. Донченко        </w:t>
            </w:r>
          </w:p>
        </w:tc>
        <w:tc>
          <w:tcPr>
            <w:tcW w:w="1257" w:type="dxa"/>
          </w:tcPr>
          <w:p w:rsidR="00ED7319" w:rsidRPr="00ED7319" w:rsidRDefault="00ED7319" w:rsidP="006A35B6">
            <w:pPr>
              <w:spacing w:line="240" w:lineRule="auto"/>
              <w:jc w:val="both"/>
              <w:rPr>
                <w:rFonts w:ascii="Times New Roman" w:hAnsi="Times New Roman" w:cs="Times New Roman"/>
                <w:sz w:val="20"/>
                <w:szCs w:val="20"/>
              </w:rPr>
            </w:pPr>
          </w:p>
        </w:tc>
        <w:tc>
          <w:tcPr>
            <w:tcW w:w="3928" w:type="dxa"/>
          </w:tcPr>
          <w:p w:rsidR="00ED7319" w:rsidRPr="00ED7319" w:rsidRDefault="00ED7319" w:rsidP="006A35B6">
            <w:pPr>
              <w:spacing w:line="240" w:lineRule="auto"/>
              <w:jc w:val="both"/>
              <w:rPr>
                <w:rFonts w:ascii="Times New Roman" w:hAnsi="Times New Roman" w:cs="Times New Roman"/>
                <w:sz w:val="20"/>
                <w:szCs w:val="20"/>
              </w:rPr>
            </w:pPr>
            <w:r w:rsidRPr="00ED7319">
              <w:rPr>
                <w:rFonts w:ascii="Times New Roman" w:hAnsi="Times New Roman" w:cs="Times New Roman"/>
                <w:sz w:val="20"/>
                <w:szCs w:val="20"/>
              </w:rPr>
              <w:t>___________  Е.С. Жигалкина</w:t>
            </w:r>
          </w:p>
          <w:p w:rsidR="00ED7319" w:rsidRPr="00ED7319" w:rsidRDefault="00ED7319" w:rsidP="006A35B6">
            <w:pPr>
              <w:spacing w:line="240" w:lineRule="auto"/>
              <w:jc w:val="both"/>
              <w:rPr>
                <w:rFonts w:ascii="Times New Roman" w:hAnsi="Times New Roman" w:cs="Times New Roman"/>
                <w:sz w:val="20"/>
                <w:szCs w:val="20"/>
              </w:rPr>
            </w:pPr>
          </w:p>
        </w:tc>
      </w:tr>
      <w:tr w:rsidR="00ED7319" w:rsidRPr="00ED7319" w:rsidTr="006A35B6">
        <w:tblPrEx>
          <w:tblLook w:val="01E0" w:firstRow="1" w:lastRow="1" w:firstColumn="1" w:lastColumn="1" w:noHBand="0" w:noVBand="0"/>
        </w:tblPrEx>
        <w:tc>
          <w:tcPr>
            <w:tcW w:w="1548" w:type="dxa"/>
          </w:tcPr>
          <w:p w:rsidR="00ED7319" w:rsidRPr="00ED7319" w:rsidRDefault="00ED7319" w:rsidP="006A35B6">
            <w:pPr>
              <w:tabs>
                <w:tab w:val="left" w:pos="1360"/>
              </w:tabs>
              <w:spacing w:line="240" w:lineRule="auto"/>
              <w:jc w:val="both"/>
              <w:rPr>
                <w:rFonts w:ascii="Times New Roman" w:hAnsi="Times New Roman" w:cs="Times New Roman"/>
                <w:sz w:val="20"/>
                <w:szCs w:val="20"/>
              </w:rPr>
            </w:pPr>
          </w:p>
          <w:p w:rsidR="00ED7319" w:rsidRPr="00ED7319" w:rsidRDefault="00ED7319" w:rsidP="006A35B6">
            <w:pPr>
              <w:tabs>
                <w:tab w:val="left" w:pos="1360"/>
              </w:tabs>
              <w:spacing w:line="240" w:lineRule="auto"/>
              <w:jc w:val="both"/>
              <w:rPr>
                <w:rFonts w:ascii="Times New Roman" w:hAnsi="Times New Roman" w:cs="Times New Roman"/>
                <w:sz w:val="20"/>
                <w:szCs w:val="20"/>
              </w:rPr>
            </w:pPr>
          </w:p>
          <w:p w:rsidR="00ED7319" w:rsidRPr="00ED7319" w:rsidRDefault="00ED7319" w:rsidP="006A35B6">
            <w:pPr>
              <w:tabs>
                <w:tab w:val="left" w:pos="1360"/>
              </w:tabs>
              <w:spacing w:line="240" w:lineRule="auto"/>
              <w:jc w:val="both"/>
              <w:rPr>
                <w:rFonts w:ascii="Times New Roman" w:hAnsi="Times New Roman" w:cs="Times New Roman"/>
                <w:sz w:val="20"/>
                <w:szCs w:val="20"/>
              </w:rPr>
            </w:pPr>
            <w:r w:rsidRPr="00ED7319">
              <w:rPr>
                <w:rFonts w:ascii="Times New Roman" w:hAnsi="Times New Roman" w:cs="Times New Roman"/>
                <w:sz w:val="20"/>
                <w:szCs w:val="20"/>
              </w:rPr>
              <w:t>Разослано:</w:t>
            </w:r>
          </w:p>
        </w:tc>
        <w:tc>
          <w:tcPr>
            <w:tcW w:w="7916" w:type="dxa"/>
            <w:gridSpan w:val="4"/>
          </w:tcPr>
          <w:p w:rsidR="00ED7319" w:rsidRPr="00ED7319" w:rsidRDefault="00ED7319" w:rsidP="006A35B6">
            <w:pPr>
              <w:spacing w:line="240" w:lineRule="auto"/>
              <w:ind w:right="-5"/>
              <w:jc w:val="both"/>
              <w:rPr>
                <w:rFonts w:ascii="Times New Roman" w:hAnsi="Times New Roman" w:cs="Times New Roman"/>
                <w:sz w:val="20"/>
                <w:szCs w:val="20"/>
              </w:rPr>
            </w:pPr>
          </w:p>
          <w:p w:rsidR="00ED7319" w:rsidRPr="00ED7319" w:rsidRDefault="00ED7319" w:rsidP="006A35B6">
            <w:pPr>
              <w:spacing w:line="240" w:lineRule="auto"/>
              <w:ind w:right="-5"/>
              <w:jc w:val="both"/>
              <w:rPr>
                <w:rFonts w:ascii="Times New Roman" w:hAnsi="Times New Roman" w:cs="Times New Roman"/>
                <w:sz w:val="20"/>
                <w:szCs w:val="20"/>
              </w:rPr>
            </w:pPr>
          </w:p>
          <w:p w:rsidR="00ED7319" w:rsidRPr="00ED7319" w:rsidRDefault="00ED7319" w:rsidP="006A35B6">
            <w:pPr>
              <w:spacing w:line="240" w:lineRule="auto"/>
              <w:ind w:right="-5"/>
              <w:jc w:val="both"/>
              <w:rPr>
                <w:rFonts w:ascii="Times New Roman" w:hAnsi="Times New Roman" w:cs="Times New Roman"/>
                <w:sz w:val="20"/>
                <w:szCs w:val="20"/>
              </w:rPr>
            </w:pPr>
            <w:r w:rsidRPr="00ED7319">
              <w:rPr>
                <w:rFonts w:ascii="Times New Roman" w:hAnsi="Times New Roman" w:cs="Times New Roman"/>
                <w:sz w:val="20"/>
                <w:szCs w:val="20"/>
              </w:rPr>
              <w:t>депутатам, постоянной комиссии, прокуратуре района, финансовому отделу администрации Саракташского района, Межрайонной инспекции Федеральной налоговой службы № 7 по Оренбургской области, официальный сайт сельсовета, в дело</w:t>
            </w:r>
          </w:p>
        </w:tc>
      </w:tr>
    </w:tbl>
    <w:p w:rsidR="00ED7319" w:rsidRDefault="00ED7319" w:rsidP="00ED7319"/>
    <w:p w:rsidR="00ED7319" w:rsidRPr="00BC6428" w:rsidRDefault="00ED7319" w:rsidP="00ED7319">
      <w:pPr>
        <w:ind w:right="424" w:firstLine="567"/>
        <w:jc w:val="center"/>
        <w:outlineLvl w:val="5"/>
        <w:rPr>
          <w:rFonts w:ascii="Arial" w:hAnsi="Arial" w:cs="Arial"/>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ED7319" w:rsidRPr="00ED7319" w:rsidTr="006A35B6">
        <w:trPr>
          <w:trHeight w:val="961"/>
        </w:trPr>
        <w:tc>
          <w:tcPr>
            <w:tcW w:w="3096" w:type="dxa"/>
          </w:tcPr>
          <w:p w:rsidR="00ED7319" w:rsidRPr="00ED7319" w:rsidRDefault="00ED7319" w:rsidP="006A35B6">
            <w:pPr>
              <w:widowControl w:val="0"/>
              <w:adjustRightInd w:val="0"/>
              <w:ind w:right="-142"/>
              <w:jc w:val="center"/>
              <w:rPr>
                <w:rFonts w:ascii="Times New Roman" w:hAnsi="Times New Roman" w:cs="Times New Roman"/>
                <w:b/>
                <w:bCs/>
                <w:sz w:val="20"/>
                <w:szCs w:val="20"/>
              </w:rPr>
            </w:pPr>
          </w:p>
        </w:tc>
        <w:tc>
          <w:tcPr>
            <w:tcW w:w="3096" w:type="dxa"/>
          </w:tcPr>
          <w:p w:rsidR="00ED7319" w:rsidRPr="00ED7319" w:rsidRDefault="00ED7319" w:rsidP="006A35B6">
            <w:pPr>
              <w:widowControl w:val="0"/>
              <w:adjustRightInd w:val="0"/>
              <w:ind w:right="-142"/>
              <w:jc w:val="center"/>
              <w:rPr>
                <w:rFonts w:ascii="Times New Roman" w:hAnsi="Times New Roman" w:cs="Times New Roman"/>
                <w:b/>
                <w:bCs/>
                <w:sz w:val="20"/>
                <w:szCs w:val="20"/>
              </w:rPr>
            </w:pPr>
            <w:r w:rsidRPr="00ED7319">
              <w:rPr>
                <w:rFonts w:ascii="Times New Roman" w:hAnsi="Times New Roman" w:cs="Times New Roman"/>
                <w:noProof/>
                <w:sz w:val="20"/>
                <w:szCs w:val="20"/>
              </w:rPr>
              <w:drawing>
                <wp:inline distT="0" distB="0" distL="0" distR="0">
                  <wp:extent cx="381000" cy="666750"/>
                  <wp:effectExtent l="19050" t="0" r="0" b="0"/>
                  <wp:docPr id="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381000" cy="666750"/>
                          </a:xfrm>
                          <a:prstGeom prst="rect">
                            <a:avLst/>
                          </a:prstGeom>
                          <a:noFill/>
                          <a:ln w="9525">
                            <a:noFill/>
                            <a:miter lim="800000"/>
                            <a:headEnd/>
                            <a:tailEnd/>
                          </a:ln>
                        </pic:spPr>
                      </pic:pic>
                    </a:graphicData>
                  </a:graphic>
                </wp:inline>
              </w:drawing>
            </w:r>
          </w:p>
        </w:tc>
        <w:tc>
          <w:tcPr>
            <w:tcW w:w="3568" w:type="dxa"/>
          </w:tcPr>
          <w:p w:rsidR="00ED7319" w:rsidRPr="00ED7319" w:rsidRDefault="00ED7319" w:rsidP="006A35B6">
            <w:pPr>
              <w:widowControl w:val="0"/>
              <w:adjustRightInd w:val="0"/>
              <w:rPr>
                <w:rFonts w:ascii="Times New Roman" w:hAnsi="Times New Roman" w:cs="Times New Roman"/>
                <w:sz w:val="20"/>
                <w:szCs w:val="20"/>
              </w:rPr>
            </w:pPr>
          </w:p>
        </w:tc>
      </w:tr>
    </w:tbl>
    <w:p w:rsidR="00ED7319" w:rsidRPr="00ED7319" w:rsidRDefault="00ED7319" w:rsidP="00ED7319">
      <w:pPr>
        <w:pStyle w:val="11"/>
        <w:jc w:val="center"/>
        <w:rPr>
          <w:rFonts w:ascii="Times New Roman" w:hAnsi="Times New Roman" w:cs="Times New Roman"/>
          <w:sz w:val="20"/>
          <w:szCs w:val="20"/>
        </w:rPr>
      </w:pP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СОВЕТ ДЕПУТАТОВ МУНИЦИПАЛЬНОГО ОБРАЗОВАНИЯ</w:t>
      </w: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НИКОЛАЕВСКИЙ  СЕЛЬСОВЕТ САРАКТАШСКОГО РАЙОНА</w:t>
      </w: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ОРЕНБУРГСКОЙ ОБЛАСТИ</w:t>
      </w: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ЧЕТВЕРТЫЙ СОЗЫВ</w:t>
      </w:r>
    </w:p>
    <w:p w:rsidR="00ED7319" w:rsidRPr="00ED7319" w:rsidRDefault="00ED7319" w:rsidP="00ED7319">
      <w:pPr>
        <w:pStyle w:val="11"/>
        <w:jc w:val="center"/>
        <w:rPr>
          <w:rFonts w:ascii="Times New Roman" w:hAnsi="Times New Roman" w:cs="Times New Roman"/>
          <w:b/>
          <w:bCs/>
          <w:sz w:val="20"/>
          <w:szCs w:val="20"/>
        </w:rPr>
      </w:pPr>
    </w:p>
    <w:p w:rsidR="00ED7319" w:rsidRPr="00ED7319" w:rsidRDefault="00ED7319" w:rsidP="00ED7319">
      <w:pPr>
        <w:pStyle w:val="11"/>
        <w:jc w:val="center"/>
        <w:rPr>
          <w:rFonts w:ascii="Times New Roman" w:hAnsi="Times New Roman" w:cs="Times New Roman"/>
          <w:b/>
          <w:bCs/>
          <w:sz w:val="20"/>
          <w:szCs w:val="20"/>
        </w:rPr>
      </w:pPr>
      <w:r w:rsidRPr="00ED7319">
        <w:rPr>
          <w:rFonts w:ascii="Times New Roman" w:hAnsi="Times New Roman" w:cs="Times New Roman"/>
          <w:b/>
          <w:bCs/>
          <w:sz w:val="20"/>
          <w:szCs w:val="20"/>
        </w:rPr>
        <w:t>РЕШЕНИЕ</w:t>
      </w:r>
    </w:p>
    <w:p w:rsidR="00ED7319" w:rsidRPr="00ED7319" w:rsidRDefault="00ED7319" w:rsidP="00ED7319">
      <w:pPr>
        <w:pStyle w:val="11"/>
        <w:jc w:val="center"/>
        <w:rPr>
          <w:rFonts w:ascii="Times New Roman" w:hAnsi="Times New Roman" w:cs="Times New Roman"/>
          <w:sz w:val="20"/>
          <w:szCs w:val="20"/>
        </w:rPr>
      </w:pPr>
      <w:r w:rsidRPr="00ED7319">
        <w:rPr>
          <w:rFonts w:ascii="Times New Roman" w:hAnsi="Times New Roman" w:cs="Times New Roman"/>
          <w:sz w:val="20"/>
          <w:szCs w:val="20"/>
        </w:rPr>
        <w:t>очередного тридцатого  заседания Совета депутатов</w:t>
      </w:r>
    </w:p>
    <w:p w:rsidR="00ED7319" w:rsidRPr="00ED7319" w:rsidRDefault="00ED7319" w:rsidP="00ED7319">
      <w:pPr>
        <w:pStyle w:val="11"/>
        <w:jc w:val="center"/>
        <w:rPr>
          <w:rFonts w:ascii="Times New Roman" w:hAnsi="Times New Roman" w:cs="Times New Roman"/>
          <w:sz w:val="20"/>
          <w:szCs w:val="20"/>
        </w:rPr>
      </w:pPr>
      <w:r w:rsidRPr="00ED7319">
        <w:rPr>
          <w:rFonts w:ascii="Times New Roman" w:hAnsi="Times New Roman" w:cs="Times New Roman"/>
          <w:sz w:val="20"/>
          <w:szCs w:val="20"/>
        </w:rPr>
        <w:t>муниципального образования Николаевский  сельсовет</w:t>
      </w:r>
    </w:p>
    <w:p w:rsidR="00ED7319" w:rsidRPr="00ED7319" w:rsidRDefault="00ED7319" w:rsidP="00ED7319">
      <w:pPr>
        <w:pStyle w:val="11"/>
        <w:jc w:val="center"/>
        <w:rPr>
          <w:rFonts w:ascii="Times New Roman" w:hAnsi="Times New Roman" w:cs="Times New Roman"/>
          <w:sz w:val="20"/>
          <w:szCs w:val="20"/>
        </w:rPr>
      </w:pPr>
      <w:r w:rsidRPr="00ED7319">
        <w:rPr>
          <w:rFonts w:ascii="Times New Roman" w:hAnsi="Times New Roman" w:cs="Times New Roman"/>
          <w:sz w:val="20"/>
          <w:szCs w:val="20"/>
        </w:rPr>
        <w:t>четвертого  созыва</w:t>
      </w:r>
    </w:p>
    <w:p w:rsidR="00ED7319" w:rsidRPr="00ED7319" w:rsidRDefault="00ED7319" w:rsidP="00ED7319">
      <w:pPr>
        <w:pStyle w:val="11"/>
        <w:jc w:val="both"/>
        <w:rPr>
          <w:rFonts w:ascii="Times New Roman" w:hAnsi="Times New Roman" w:cs="Times New Roman"/>
          <w:sz w:val="20"/>
          <w:szCs w:val="20"/>
        </w:rPr>
      </w:pPr>
    </w:p>
    <w:p w:rsidR="00ED7319" w:rsidRPr="00ED7319" w:rsidRDefault="00ED7319" w:rsidP="00EA0D2A">
      <w:pPr>
        <w:jc w:val="center"/>
        <w:rPr>
          <w:rFonts w:ascii="Times New Roman" w:hAnsi="Times New Roman" w:cs="Times New Roman"/>
          <w:sz w:val="20"/>
          <w:szCs w:val="20"/>
        </w:rPr>
      </w:pPr>
      <w:r w:rsidRPr="00ED7319">
        <w:rPr>
          <w:rFonts w:ascii="Times New Roman" w:hAnsi="Times New Roman" w:cs="Times New Roman"/>
          <w:sz w:val="20"/>
          <w:szCs w:val="20"/>
        </w:rPr>
        <w:t>от 21 декабря 2023 года                     с. Николаевка                        № 123</w:t>
      </w:r>
    </w:p>
    <w:p w:rsidR="00ED7319" w:rsidRPr="00ED7319" w:rsidRDefault="00ED7319" w:rsidP="00EA0D2A">
      <w:pPr>
        <w:jc w:val="center"/>
        <w:rPr>
          <w:rFonts w:ascii="Times New Roman" w:hAnsi="Times New Roman" w:cs="Times New Roman"/>
          <w:sz w:val="20"/>
          <w:szCs w:val="20"/>
        </w:rPr>
      </w:pPr>
    </w:p>
    <w:p w:rsidR="00ED7319" w:rsidRPr="00EA0D2A" w:rsidRDefault="00ED7319" w:rsidP="00EA0D2A">
      <w:pPr>
        <w:pStyle w:val="a6"/>
        <w:jc w:val="center"/>
        <w:rPr>
          <w:rFonts w:ascii="Times New Roman" w:hAnsi="Times New Roman"/>
          <w:sz w:val="20"/>
          <w:szCs w:val="20"/>
        </w:rPr>
      </w:pPr>
      <w:r w:rsidRPr="00EA0D2A">
        <w:rPr>
          <w:rFonts w:ascii="Times New Roman" w:hAnsi="Times New Roman"/>
          <w:sz w:val="20"/>
          <w:szCs w:val="20"/>
        </w:rPr>
        <w:t>О плане работы Совета депутатов муниципального образования</w:t>
      </w:r>
    </w:p>
    <w:p w:rsidR="00ED7319" w:rsidRDefault="00ED7319" w:rsidP="00EA0D2A">
      <w:pPr>
        <w:pStyle w:val="a6"/>
        <w:jc w:val="center"/>
        <w:rPr>
          <w:rFonts w:ascii="Times New Roman" w:hAnsi="Times New Roman"/>
          <w:sz w:val="20"/>
          <w:szCs w:val="20"/>
        </w:rPr>
      </w:pPr>
      <w:r w:rsidRPr="00EA0D2A">
        <w:rPr>
          <w:rFonts w:ascii="Times New Roman" w:hAnsi="Times New Roman"/>
          <w:sz w:val="20"/>
          <w:szCs w:val="20"/>
        </w:rPr>
        <w:t>Николаевский сельсовет на 2024 год</w:t>
      </w:r>
    </w:p>
    <w:p w:rsidR="00EA0D2A" w:rsidRPr="00EA0D2A" w:rsidRDefault="00EA0D2A" w:rsidP="00EA0D2A">
      <w:pPr>
        <w:pStyle w:val="a6"/>
        <w:jc w:val="center"/>
        <w:rPr>
          <w:rFonts w:ascii="Times New Roman" w:hAnsi="Times New Roman"/>
          <w:sz w:val="20"/>
          <w:szCs w:val="20"/>
        </w:rPr>
      </w:pP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ab/>
        <w:t>Совет депутатов муниципального образования Николаевский сельсовет</w:t>
      </w:r>
    </w:p>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Р Е Ш И Л:</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ab/>
        <w:t>1.Утвердить план работы Совета депутатов муниципального образования Николаевский сельсовет на 2024 год согласно приложения.</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ab/>
        <w:t>2. Настоящее решение вступает в силу после его обнародования и подлежит  размещению на официальном сайте муниципального образования  Николаевский сельсовет в сети «Интернет»</w:t>
      </w:r>
    </w:p>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p>
    <w:tbl>
      <w:tblPr>
        <w:tblW w:w="0" w:type="auto"/>
        <w:tblLook w:val="04A0" w:firstRow="1" w:lastRow="0" w:firstColumn="1" w:lastColumn="0" w:noHBand="0" w:noVBand="1"/>
      </w:tblPr>
      <w:tblGrid>
        <w:gridCol w:w="4660"/>
        <w:gridCol w:w="4911"/>
      </w:tblGrid>
      <w:tr w:rsidR="00ED7319" w:rsidRPr="00EA0D2A" w:rsidTr="006A35B6">
        <w:tc>
          <w:tcPr>
            <w:tcW w:w="4928" w:type="dxa"/>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Председатель Совета </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депутатов сельсовета    </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softHyphen/>
            </w:r>
            <w:r w:rsidRPr="00EA0D2A">
              <w:rPr>
                <w:rFonts w:ascii="Times New Roman" w:hAnsi="Times New Roman"/>
                <w:sz w:val="20"/>
                <w:szCs w:val="20"/>
              </w:rPr>
              <w:softHyphen/>
            </w:r>
            <w:r w:rsidRPr="00EA0D2A">
              <w:rPr>
                <w:rFonts w:ascii="Times New Roman" w:hAnsi="Times New Roman"/>
                <w:sz w:val="20"/>
                <w:szCs w:val="20"/>
              </w:rPr>
              <w:softHyphen/>
            </w:r>
            <w:r w:rsidRPr="00EA0D2A">
              <w:rPr>
                <w:rFonts w:ascii="Times New Roman" w:hAnsi="Times New Roman"/>
                <w:sz w:val="20"/>
                <w:szCs w:val="20"/>
              </w:rPr>
              <w:softHyphen/>
            </w:r>
            <w:r w:rsidRPr="00EA0D2A">
              <w:rPr>
                <w:rFonts w:ascii="Times New Roman" w:hAnsi="Times New Roman"/>
                <w:sz w:val="20"/>
                <w:szCs w:val="20"/>
              </w:rPr>
              <w:softHyphen/>
            </w:r>
            <w:r w:rsidRPr="00EA0D2A">
              <w:rPr>
                <w:rFonts w:ascii="Times New Roman" w:hAnsi="Times New Roman"/>
                <w:sz w:val="20"/>
                <w:szCs w:val="20"/>
              </w:rPr>
              <w:softHyphen/>
            </w:r>
            <w:r w:rsidRPr="00EA0D2A">
              <w:rPr>
                <w:rFonts w:ascii="Times New Roman" w:hAnsi="Times New Roman"/>
                <w:sz w:val="20"/>
                <w:szCs w:val="20"/>
              </w:rPr>
              <w:softHyphen/>
            </w:r>
            <w:r w:rsidRPr="00EA0D2A">
              <w:rPr>
                <w:rFonts w:ascii="Times New Roman" w:hAnsi="Times New Roman"/>
                <w:sz w:val="20"/>
                <w:szCs w:val="20"/>
              </w:rPr>
              <w:softHyphen/>
            </w:r>
            <w:r w:rsidRPr="00EA0D2A">
              <w:rPr>
                <w:rFonts w:ascii="Times New Roman" w:hAnsi="Times New Roman"/>
                <w:sz w:val="20"/>
                <w:szCs w:val="20"/>
              </w:rPr>
              <w:softHyphen/>
            </w:r>
            <w:r w:rsidRPr="00EA0D2A">
              <w:rPr>
                <w:rFonts w:ascii="Times New Roman" w:hAnsi="Times New Roman"/>
                <w:sz w:val="20"/>
                <w:szCs w:val="20"/>
              </w:rPr>
              <w:softHyphen/>
            </w:r>
            <w:r w:rsidRPr="00EA0D2A">
              <w:rPr>
                <w:rFonts w:ascii="Times New Roman" w:hAnsi="Times New Roman"/>
                <w:sz w:val="20"/>
                <w:szCs w:val="20"/>
              </w:rPr>
              <w:softHyphen/>
              <w:t>________________Т.В. Донченко</w:t>
            </w:r>
          </w:p>
        </w:tc>
        <w:tc>
          <w:tcPr>
            <w:tcW w:w="5103" w:type="dxa"/>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ВРИО главы </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Николаевского сельсовета</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________________Е.С.Жигалкина</w:t>
            </w:r>
          </w:p>
          <w:p w:rsidR="00ED7319" w:rsidRPr="00EA0D2A" w:rsidRDefault="00ED7319" w:rsidP="00EA0D2A">
            <w:pPr>
              <w:pStyle w:val="a6"/>
              <w:rPr>
                <w:rFonts w:ascii="Times New Roman" w:hAnsi="Times New Roman"/>
                <w:sz w:val="20"/>
                <w:szCs w:val="20"/>
              </w:rPr>
            </w:pPr>
          </w:p>
        </w:tc>
      </w:tr>
    </w:tbl>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Разослано: постоянным комиссиям, администрации района, прокурору</w:t>
      </w:r>
    </w:p>
    <w:p w:rsidR="00ED7319" w:rsidRPr="00EA0D2A" w:rsidRDefault="00ED7319" w:rsidP="00EA0D2A">
      <w:pPr>
        <w:pStyle w:val="a6"/>
        <w:rPr>
          <w:rFonts w:ascii="Times New Roman" w:hAnsi="Times New Roman"/>
          <w:sz w:val="20"/>
          <w:szCs w:val="20"/>
        </w:rPr>
      </w:pPr>
    </w:p>
    <w:p w:rsidR="00ED7319" w:rsidRPr="00EA0D2A" w:rsidRDefault="00EA0D2A" w:rsidP="00EA0D2A">
      <w:pPr>
        <w:pStyle w:val="a6"/>
        <w:jc w:val="right"/>
        <w:rPr>
          <w:rFonts w:ascii="Times New Roman" w:hAnsi="Times New Roman"/>
          <w:sz w:val="20"/>
          <w:szCs w:val="20"/>
        </w:rPr>
      </w:pPr>
      <w:r w:rsidRPr="00EA0D2A">
        <w:rPr>
          <w:rFonts w:ascii="Times New Roman" w:hAnsi="Times New Roman"/>
          <w:sz w:val="20"/>
          <w:szCs w:val="20"/>
        </w:rPr>
        <w:t xml:space="preserve">                                                                                                                                                     </w:t>
      </w:r>
      <w:r w:rsidR="00ED7319" w:rsidRPr="00EA0D2A">
        <w:rPr>
          <w:rFonts w:ascii="Times New Roman" w:hAnsi="Times New Roman"/>
          <w:sz w:val="20"/>
          <w:szCs w:val="20"/>
        </w:rPr>
        <w:t xml:space="preserve">Приложение </w:t>
      </w:r>
    </w:p>
    <w:p w:rsidR="00ED7319" w:rsidRPr="00EA0D2A" w:rsidRDefault="00ED7319" w:rsidP="00EA0D2A">
      <w:pPr>
        <w:pStyle w:val="a6"/>
        <w:jc w:val="right"/>
        <w:rPr>
          <w:rFonts w:ascii="Times New Roman" w:hAnsi="Times New Roman"/>
          <w:sz w:val="20"/>
          <w:szCs w:val="20"/>
        </w:rPr>
      </w:pPr>
      <w:r w:rsidRPr="00EA0D2A">
        <w:rPr>
          <w:rFonts w:ascii="Times New Roman" w:hAnsi="Times New Roman"/>
          <w:sz w:val="20"/>
          <w:szCs w:val="20"/>
        </w:rPr>
        <w:t>к решению Совета</w:t>
      </w:r>
    </w:p>
    <w:p w:rsidR="00ED7319" w:rsidRPr="00EA0D2A" w:rsidRDefault="00ED7319" w:rsidP="00EA0D2A">
      <w:pPr>
        <w:pStyle w:val="a6"/>
        <w:jc w:val="right"/>
        <w:rPr>
          <w:rFonts w:ascii="Times New Roman" w:hAnsi="Times New Roman"/>
          <w:sz w:val="20"/>
          <w:szCs w:val="20"/>
        </w:rPr>
      </w:pPr>
      <w:r w:rsidRPr="00EA0D2A">
        <w:rPr>
          <w:rFonts w:ascii="Times New Roman" w:hAnsi="Times New Roman"/>
          <w:sz w:val="20"/>
          <w:szCs w:val="20"/>
        </w:rPr>
        <w:t xml:space="preserve"> депутатов сельсовета </w:t>
      </w:r>
    </w:p>
    <w:p w:rsidR="00ED7319" w:rsidRPr="00EA0D2A" w:rsidRDefault="00ED7319" w:rsidP="00EA0D2A">
      <w:pPr>
        <w:pStyle w:val="a6"/>
        <w:jc w:val="right"/>
        <w:rPr>
          <w:rFonts w:ascii="Times New Roman" w:hAnsi="Times New Roman"/>
          <w:sz w:val="20"/>
          <w:szCs w:val="20"/>
        </w:rPr>
      </w:pPr>
      <w:r w:rsidRPr="00EA0D2A">
        <w:rPr>
          <w:rFonts w:ascii="Times New Roman" w:hAnsi="Times New Roman"/>
          <w:sz w:val="20"/>
          <w:szCs w:val="20"/>
        </w:rPr>
        <w:t xml:space="preserve">от  21 декабря 2023 г № 123 </w:t>
      </w:r>
    </w:p>
    <w:p w:rsidR="00ED7319" w:rsidRPr="00EA0D2A" w:rsidRDefault="00ED7319" w:rsidP="00EA0D2A">
      <w:pPr>
        <w:pStyle w:val="a6"/>
        <w:jc w:val="center"/>
        <w:rPr>
          <w:rFonts w:ascii="Times New Roman" w:hAnsi="Times New Roman"/>
          <w:sz w:val="20"/>
          <w:szCs w:val="20"/>
        </w:rPr>
      </w:pPr>
      <w:r w:rsidRPr="00EA0D2A">
        <w:rPr>
          <w:rFonts w:ascii="Times New Roman" w:hAnsi="Times New Roman"/>
          <w:sz w:val="20"/>
          <w:szCs w:val="20"/>
        </w:rPr>
        <w:t>П Л А Н  РАБОТЫ</w:t>
      </w:r>
    </w:p>
    <w:p w:rsidR="00ED7319" w:rsidRPr="00EA0D2A" w:rsidRDefault="00ED7319" w:rsidP="00EA0D2A">
      <w:pPr>
        <w:pStyle w:val="a6"/>
        <w:jc w:val="center"/>
        <w:rPr>
          <w:rFonts w:ascii="Times New Roman" w:hAnsi="Times New Roman"/>
          <w:sz w:val="20"/>
          <w:szCs w:val="20"/>
        </w:rPr>
      </w:pPr>
      <w:r w:rsidRPr="00EA0D2A">
        <w:rPr>
          <w:rFonts w:ascii="Times New Roman" w:hAnsi="Times New Roman"/>
          <w:sz w:val="20"/>
          <w:szCs w:val="20"/>
        </w:rPr>
        <w:t>Совета депутатов муниципального образования</w:t>
      </w:r>
    </w:p>
    <w:p w:rsidR="00ED7319" w:rsidRPr="00EA0D2A" w:rsidRDefault="00ED7319" w:rsidP="00EA0D2A">
      <w:pPr>
        <w:pStyle w:val="a6"/>
        <w:jc w:val="center"/>
        <w:rPr>
          <w:rFonts w:ascii="Times New Roman" w:hAnsi="Times New Roman"/>
          <w:sz w:val="20"/>
          <w:szCs w:val="20"/>
        </w:rPr>
      </w:pPr>
      <w:r w:rsidRPr="00EA0D2A">
        <w:rPr>
          <w:rFonts w:ascii="Times New Roman" w:hAnsi="Times New Roman"/>
          <w:sz w:val="20"/>
          <w:szCs w:val="20"/>
        </w:rPr>
        <w:t>Николаевский сельсовет на 2024 год</w:t>
      </w:r>
    </w:p>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u w:val="single"/>
        </w:rPr>
      </w:pPr>
      <w:r w:rsidRPr="00EA0D2A">
        <w:rPr>
          <w:rFonts w:ascii="Times New Roman" w:hAnsi="Times New Roman"/>
          <w:sz w:val="20"/>
          <w:szCs w:val="20"/>
          <w:u w:val="single"/>
        </w:rPr>
        <w:t>Раздел 1. Рассмотреть вопросы на заседаниях Совета депутатов сельсовета</w:t>
      </w:r>
    </w:p>
    <w:p w:rsidR="00ED7319" w:rsidRPr="00EA0D2A" w:rsidRDefault="00ED7319" w:rsidP="00EA0D2A">
      <w:pPr>
        <w:pStyle w:val="a6"/>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4009"/>
        <w:gridCol w:w="44"/>
        <w:gridCol w:w="2257"/>
        <w:gridCol w:w="35"/>
        <w:gridCol w:w="2477"/>
        <w:gridCol w:w="152"/>
      </w:tblGrid>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п/п</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Наименование вопроса</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Срок проведения</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Ответственные за подготовку</w:t>
            </w:r>
          </w:p>
          <w:p w:rsidR="00ED7319" w:rsidRPr="00EA0D2A" w:rsidRDefault="00ED7319" w:rsidP="00EA0D2A">
            <w:pPr>
              <w:pStyle w:val="a6"/>
              <w:rPr>
                <w:rFonts w:ascii="Times New Roman" w:hAnsi="Times New Roman"/>
                <w:sz w:val="20"/>
                <w:szCs w:val="20"/>
              </w:rPr>
            </w:pPr>
          </w:p>
        </w:tc>
      </w:tr>
      <w:tr w:rsidR="00ED7319" w:rsidRPr="00EA0D2A" w:rsidTr="006A35B6">
        <w:tc>
          <w:tcPr>
            <w:tcW w:w="9747" w:type="dxa"/>
            <w:gridSpan w:val="7"/>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 квартал</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Об исполнении  бюджета сельсовета за 2023 год                                                                      </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март</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О.М. Манихина,    специалист 1 категории</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Постоянная планово-бюджетная комиссия</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Об отчете главы  муниципального </w:t>
            </w:r>
            <w:r w:rsidRPr="00EA0D2A">
              <w:rPr>
                <w:rFonts w:ascii="Times New Roman" w:hAnsi="Times New Roman"/>
                <w:sz w:val="20"/>
                <w:szCs w:val="20"/>
              </w:rPr>
              <w:lastRenderedPageBreak/>
              <w:t>образования Николаевский сельсовет о работе администрации сельсовета за 2023 год</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lastRenderedPageBreak/>
              <w:t>февраль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4 глава администрации</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lastRenderedPageBreak/>
              <w:t>3</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 плане  мероприятий по профилактике правонарушений в муниципальном образовании                 Николаевский сельсовет на 2023-2026 годы                                                                                                                           </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февраль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tc>
      </w:tr>
      <w:tr w:rsidR="00ED7319" w:rsidRPr="00EA0D2A" w:rsidTr="006A35B6">
        <w:tc>
          <w:tcPr>
            <w:tcW w:w="9747" w:type="dxa"/>
            <w:gridSpan w:val="7"/>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 квартал</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 проведении летней оздоровительной кампании в школах сельсовета</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июнь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Директора школ</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   плане работы по профилактике коррупционных и иных правонарушений в администрации муниципального образования Николаевский сельсовет Саракташского района на 2024-2025 гг</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июнь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 глава администрации </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3</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Об исполнении бюджета сельсовета за 1 квартал 2024 года                                                                             </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июнь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О.М. Манихина,    специалист 1 категории</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Постоянная планово-бюджетная комиссия</w:t>
            </w:r>
          </w:p>
        </w:tc>
      </w:tr>
      <w:tr w:rsidR="00ED7319" w:rsidRPr="00EA0D2A" w:rsidTr="006A35B6">
        <w:tc>
          <w:tcPr>
            <w:tcW w:w="9747" w:type="dxa"/>
            <w:gridSpan w:val="7"/>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3 квартал</w:t>
            </w:r>
          </w:p>
          <w:p w:rsidR="00ED7319" w:rsidRPr="00EA0D2A" w:rsidRDefault="00ED7319" w:rsidP="00EA0D2A">
            <w:pPr>
              <w:pStyle w:val="a6"/>
              <w:rPr>
                <w:rFonts w:ascii="Times New Roman" w:hAnsi="Times New Roman"/>
                <w:sz w:val="20"/>
                <w:szCs w:val="20"/>
              </w:rPr>
            </w:pP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 О ходе выполнения плана мероприятий по улучшению экологической обстановки на территории муниципального образования Николаевский сельсовет на 2019-2023 годы                                                                                                                           </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сентябрь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Калмыкова Т.В.- глава сельсовета</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Об исполнении бюджета за первое полугодие 2024 года               </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сентябрь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Манихина О.М., специалист 1 категории</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3</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 подготовке объектов соцкультбыта  к работе в зимний период </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сентябрь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Глава администрации</w:t>
            </w:r>
          </w:p>
        </w:tc>
      </w:tr>
      <w:tr w:rsidR="00ED7319" w:rsidRPr="00EA0D2A" w:rsidTr="006A35B6">
        <w:tc>
          <w:tcPr>
            <w:tcW w:w="9747" w:type="dxa"/>
            <w:gridSpan w:val="7"/>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4 квартал</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 прогнозе социально-экономического развития сельсовета на 2025 год                                     </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декабрь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 Глава администрации , постоянная планово-бюджетная комиссия                </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 бюджете  муниципального образования Николаевский сельсовет  на 2025 год и  на  плановый период 2026 и 2027 годов</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декабрь</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Манихина О.М.        специалист 1 категории</w:t>
            </w:r>
          </w:p>
          <w:p w:rsidR="00ED7319" w:rsidRPr="00EA0D2A" w:rsidRDefault="00ED7319" w:rsidP="00EA0D2A">
            <w:pPr>
              <w:pStyle w:val="a6"/>
              <w:rPr>
                <w:rFonts w:ascii="Times New Roman" w:hAnsi="Times New Roman"/>
                <w:sz w:val="20"/>
                <w:szCs w:val="20"/>
              </w:rPr>
            </w:pPr>
          </w:p>
        </w:tc>
      </w:tr>
      <w:tr w:rsidR="00ED7319" w:rsidRPr="00EA0D2A" w:rsidTr="006A35B6">
        <w:tc>
          <w:tcPr>
            <w:tcW w:w="9747" w:type="dxa"/>
            <w:gridSpan w:val="7"/>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В течении года</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p w:rsidR="00ED7319" w:rsidRPr="00EA0D2A" w:rsidRDefault="00ED7319" w:rsidP="00EA0D2A">
            <w:pPr>
              <w:pStyle w:val="a6"/>
              <w:rPr>
                <w:rFonts w:ascii="Times New Roman" w:hAnsi="Times New Roman"/>
                <w:sz w:val="20"/>
                <w:szCs w:val="20"/>
              </w:rPr>
            </w:pP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Разработка положений, нормативно-правовых актов.</w:t>
            </w:r>
          </w:p>
          <w:p w:rsidR="00ED7319" w:rsidRPr="00EA0D2A" w:rsidRDefault="00ED7319" w:rsidP="00EA0D2A">
            <w:pPr>
              <w:pStyle w:val="a6"/>
              <w:rPr>
                <w:rFonts w:ascii="Times New Roman" w:hAnsi="Times New Roman"/>
                <w:sz w:val="20"/>
                <w:szCs w:val="20"/>
              </w:rPr>
            </w:pP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По мере необходимости и в связи с изменением действующего федерального и регионального законодательства </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Председатель Совета депутатов,</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 председатели постоянных комиссий.</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Внесение изменений в ранее принятые решения Совета депутатов, в целях приведения в соответствие с действующим законодательством.</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 мере необходимости и в связи с изменением действующего федерального и регионального законодательства</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Председатель Совета депутатов,</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председатели постоянных комиссий.</w:t>
            </w:r>
          </w:p>
          <w:p w:rsidR="00ED7319" w:rsidRPr="00EA0D2A" w:rsidRDefault="00ED7319" w:rsidP="00EA0D2A">
            <w:pPr>
              <w:pStyle w:val="a6"/>
              <w:rPr>
                <w:rFonts w:ascii="Times New Roman" w:hAnsi="Times New Roman"/>
                <w:sz w:val="20"/>
                <w:szCs w:val="20"/>
              </w:rPr>
            </w:pP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3</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Внесение изменений в Устав,</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приведение Устава в соответствии с действующим законодательством.</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В течение года</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Председатель Совета депутатов,</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председатели постоянных комиссий.</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w:t>
            </w: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4</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Председатель Совета депутатов,</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председатели постоянных комиссий.</w:t>
            </w:r>
          </w:p>
          <w:p w:rsidR="00ED7319" w:rsidRPr="00EA0D2A" w:rsidRDefault="00ED7319" w:rsidP="00EA0D2A">
            <w:pPr>
              <w:pStyle w:val="a6"/>
              <w:rPr>
                <w:rFonts w:ascii="Times New Roman" w:hAnsi="Times New Roman"/>
                <w:sz w:val="20"/>
                <w:szCs w:val="20"/>
              </w:rPr>
            </w:pP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 мере необходимости</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5</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Председатели комиссий:</w:t>
            </w:r>
          </w:p>
          <w:p w:rsidR="00ED7319" w:rsidRPr="00EA0D2A" w:rsidRDefault="00ED7319" w:rsidP="00EA0D2A">
            <w:pPr>
              <w:pStyle w:val="a6"/>
              <w:rPr>
                <w:rFonts w:ascii="Times New Roman" w:hAnsi="Times New Roman"/>
                <w:sz w:val="20"/>
                <w:szCs w:val="20"/>
              </w:rPr>
            </w:pP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В течение года</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tc>
      </w:tr>
      <w:tr w:rsidR="00ED7319" w:rsidRPr="00EA0D2A" w:rsidTr="006A35B6">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6</w:t>
            </w:r>
          </w:p>
        </w:tc>
        <w:tc>
          <w:tcPr>
            <w:tcW w:w="400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Организация и проведение публичных слушаний, опроса граждан, конференций и собраний граждан.</w:t>
            </w:r>
          </w:p>
        </w:tc>
        <w:tc>
          <w:tcPr>
            <w:tcW w:w="2301"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 мере необходимости</w:t>
            </w:r>
          </w:p>
        </w:tc>
        <w:tc>
          <w:tcPr>
            <w:tcW w:w="2664"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Глава муниципального образования, </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специалисты </w:t>
            </w:r>
            <w:r w:rsidRPr="00EA0D2A">
              <w:rPr>
                <w:rFonts w:ascii="Times New Roman" w:hAnsi="Times New Roman"/>
                <w:sz w:val="20"/>
                <w:szCs w:val="20"/>
              </w:rPr>
              <w:lastRenderedPageBreak/>
              <w:t>администрации</w:t>
            </w:r>
          </w:p>
        </w:tc>
      </w:tr>
      <w:tr w:rsidR="00ED7319" w:rsidRPr="00EA0D2A" w:rsidTr="006A35B6">
        <w:trPr>
          <w:gridAfter w:val="1"/>
          <w:wAfter w:w="152" w:type="dxa"/>
        </w:trPr>
        <w:tc>
          <w:tcPr>
            <w:tcW w:w="9595" w:type="dxa"/>
            <w:gridSpan w:val="6"/>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lastRenderedPageBreak/>
              <w:t>П. Рассмотреть вопросы на заседаниях постоянных комиссий Совета депутатов сельсовета</w:t>
            </w:r>
          </w:p>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Постоянная комиссия по образованию, здравоохранению, социальной политике, делам молодежи, культуре и спорту</w:t>
            </w:r>
          </w:p>
          <w:p w:rsidR="00ED7319" w:rsidRPr="00EA0D2A" w:rsidRDefault="00ED7319" w:rsidP="00EA0D2A">
            <w:pPr>
              <w:pStyle w:val="a6"/>
              <w:rPr>
                <w:rFonts w:ascii="Times New Roman" w:hAnsi="Times New Roman"/>
                <w:sz w:val="20"/>
                <w:szCs w:val="20"/>
              </w:rPr>
            </w:pPr>
          </w:p>
        </w:tc>
      </w:tr>
      <w:tr w:rsidR="00ED7319" w:rsidRPr="00EA0D2A" w:rsidTr="006A35B6">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tc>
        <w:tc>
          <w:tcPr>
            <w:tcW w:w="4053"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Подготовка вопроса на заседание Совета депутатов</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 профилактике правонарушений в муниципальном образовании                     Николаевский сельсовет                                                                                                                         </w:t>
            </w:r>
          </w:p>
        </w:tc>
        <w:tc>
          <w:tcPr>
            <w:tcW w:w="2292"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март</w:t>
            </w:r>
          </w:p>
        </w:tc>
        <w:tc>
          <w:tcPr>
            <w:tcW w:w="2477"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Донченко Т.В. </w:t>
            </w:r>
          </w:p>
        </w:tc>
      </w:tr>
      <w:tr w:rsidR="00ED7319" w:rsidRPr="00EA0D2A" w:rsidTr="006A35B6">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053"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Подготовка вопроса на заседание Совета депутатов «О проведении летней оздоровительной кампании в школах сельсовета»</w:t>
            </w:r>
          </w:p>
        </w:tc>
        <w:tc>
          <w:tcPr>
            <w:tcW w:w="2292"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июнь</w:t>
            </w:r>
          </w:p>
        </w:tc>
        <w:tc>
          <w:tcPr>
            <w:tcW w:w="2477"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Донченко Т.В..</w:t>
            </w:r>
          </w:p>
          <w:p w:rsidR="00ED7319" w:rsidRPr="00EA0D2A" w:rsidRDefault="00ED7319" w:rsidP="00EA0D2A">
            <w:pPr>
              <w:pStyle w:val="a6"/>
              <w:rPr>
                <w:rFonts w:ascii="Times New Roman" w:hAnsi="Times New Roman"/>
                <w:sz w:val="20"/>
                <w:szCs w:val="20"/>
              </w:rPr>
            </w:pPr>
          </w:p>
        </w:tc>
      </w:tr>
      <w:tr w:rsidR="00ED7319" w:rsidRPr="00EA0D2A" w:rsidTr="006A35B6">
        <w:trPr>
          <w:gridAfter w:val="1"/>
          <w:wAfter w:w="152" w:type="dxa"/>
          <w:trHeight w:val="1020"/>
        </w:trPr>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3</w:t>
            </w:r>
          </w:p>
        </w:tc>
        <w:tc>
          <w:tcPr>
            <w:tcW w:w="4053"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 ходе выполнения межведомственной профилактической акции «Сохрани жизнь ребенку»</w:t>
            </w:r>
          </w:p>
        </w:tc>
        <w:tc>
          <w:tcPr>
            <w:tcW w:w="2292"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сентябрь</w:t>
            </w:r>
          </w:p>
        </w:tc>
        <w:tc>
          <w:tcPr>
            <w:tcW w:w="2477"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Донченко Т.В </w:t>
            </w:r>
          </w:p>
        </w:tc>
      </w:tr>
      <w:tr w:rsidR="00ED7319" w:rsidRPr="00EA0D2A" w:rsidTr="006A35B6">
        <w:trPr>
          <w:gridAfter w:val="1"/>
          <w:wAfter w:w="152" w:type="dxa"/>
          <w:trHeight w:val="1020"/>
        </w:trPr>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4</w:t>
            </w:r>
          </w:p>
        </w:tc>
        <w:tc>
          <w:tcPr>
            <w:tcW w:w="4053"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 О работе школ, учреждений культуры по патриотическому воспитанию детей и молодежи</w:t>
            </w:r>
          </w:p>
        </w:tc>
        <w:tc>
          <w:tcPr>
            <w:tcW w:w="2292"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сентябрь</w:t>
            </w:r>
          </w:p>
        </w:tc>
        <w:tc>
          <w:tcPr>
            <w:tcW w:w="2477"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Директора школ.</w:t>
            </w:r>
          </w:p>
        </w:tc>
      </w:tr>
      <w:tr w:rsidR="00ED7319" w:rsidRPr="00EA0D2A" w:rsidTr="006A35B6">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5</w:t>
            </w:r>
          </w:p>
        </w:tc>
        <w:tc>
          <w:tcPr>
            <w:tcW w:w="4053"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Принять участие в разработке проекта бюджета на 2023год и на плановый период 2024 и 2025годов</w:t>
            </w:r>
          </w:p>
        </w:tc>
        <w:tc>
          <w:tcPr>
            <w:tcW w:w="2292"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ноябрь</w:t>
            </w:r>
          </w:p>
        </w:tc>
        <w:tc>
          <w:tcPr>
            <w:tcW w:w="2477"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Постоянная планово-бюджетная комиссия</w:t>
            </w:r>
          </w:p>
        </w:tc>
      </w:tr>
      <w:tr w:rsidR="00ED7319" w:rsidRPr="00EA0D2A" w:rsidTr="006A35B6">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6</w:t>
            </w:r>
          </w:p>
        </w:tc>
        <w:tc>
          <w:tcPr>
            <w:tcW w:w="4053"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 плане работы Совета депутатов сельсовета, постоянной комиссии на 2023 год</w:t>
            </w:r>
          </w:p>
        </w:tc>
        <w:tc>
          <w:tcPr>
            <w:tcW w:w="2292"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ноябрь</w:t>
            </w:r>
          </w:p>
        </w:tc>
        <w:tc>
          <w:tcPr>
            <w:tcW w:w="2477"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Председатель комиссии</w:t>
            </w:r>
          </w:p>
        </w:tc>
      </w:tr>
      <w:tr w:rsidR="00ED7319" w:rsidRPr="00EA0D2A" w:rsidTr="006A35B6">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7</w:t>
            </w:r>
          </w:p>
        </w:tc>
        <w:tc>
          <w:tcPr>
            <w:tcW w:w="4053"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Предварительное обсуждение на заседаниях комиссии проектов решений и выработка по ним рекомендаций по всем вопросам, вносимым на рассмотрение заседаний Совета депутатов</w:t>
            </w:r>
          </w:p>
          <w:p w:rsidR="00ED7319" w:rsidRPr="00EA0D2A" w:rsidRDefault="00ED7319" w:rsidP="00EA0D2A">
            <w:pPr>
              <w:pStyle w:val="a6"/>
              <w:rPr>
                <w:rFonts w:ascii="Times New Roman" w:hAnsi="Times New Roman"/>
                <w:sz w:val="20"/>
                <w:szCs w:val="20"/>
              </w:rPr>
            </w:pPr>
          </w:p>
        </w:tc>
        <w:tc>
          <w:tcPr>
            <w:tcW w:w="2292" w:type="dxa"/>
            <w:gridSpan w:val="2"/>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в течении года</w:t>
            </w:r>
          </w:p>
        </w:tc>
        <w:tc>
          <w:tcPr>
            <w:tcW w:w="2477"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Председатель комиссии и члены постоянной комиссии</w:t>
            </w:r>
          </w:p>
        </w:tc>
      </w:tr>
    </w:tbl>
    <w:p w:rsidR="00ED7319" w:rsidRPr="00EA0D2A" w:rsidRDefault="00ED7319" w:rsidP="00EA0D2A">
      <w:pPr>
        <w:pStyle w:val="a6"/>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ED7319" w:rsidRPr="00EA0D2A" w:rsidTr="006A35B6">
        <w:tc>
          <w:tcPr>
            <w:tcW w:w="9571"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Постоянная комиссия по бюджетной, налоговой и финансовой политике, собственности и экономическим вопросам, торговле и быту</w:t>
            </w:r>
          </w:p>
          <w:p w:rsidR="00ED7319" w:rsidRPr="00EA0D2A" w:rsidRDefault="00ED7319" w:rsidP="00EA0D2A">
            <w:pPr>
              <w:pStyle w:val="a6"/>
              <w:rPr>
                <w:rFonts w:ascii="Times New Roman" w:hAnsi="Times New Roman"/>
                <w:sz w:val="20"/>
                <w:szCs w:val="20"/>
              </w:rPr>
            </w:pPr>
          </w:p>
        </w:tc>
      </w:tr>
    </w:tbl>
    <w:p w:rsidR="00ED7319" w:rsidRPr="00EA0D2A" w:rsidRDefault="00ED7319" w:rsidP="00EA0D2A">
      <w:pPr>
        <w:pStyle w:val="a6"/>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4325"/>
        <w:gridCol w:w="2129"/>
        <w:gridCol w:w="2334"/>
      </w:tblGrid>
      <w:tr w:rsidR="00ED7319" w:rsidRPr="00EA0D2A" w:rsidTr="006A35B6">
        <w:tc>
          <w:tcPr>
            <w:tcW w:w="78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tc>
        <w:tc>
          <w:tcPr>
            <w:tcW w:w="432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Заслушать отчёт об исполнении бюджета за 2023 г</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Принять участие в организации месячника по санитарной очистке сел сельсовета.</w:t>
            </w:r>
          </w:p>
        </w:tc>
        <w:tc>
          <w:tcPr>
            <w:tcW w:w="212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март</w:t>
            </w:r>
          </w:p>
        </w:tc>
        <w:tc>
          <w:tcPr>
            <w:tcW w:w="233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Сафина Г.Ф.</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Манихина О.М.</w:t>
            </w:r>
          </w:p>
        </w:tc>
      </w:tr>
      <w:tr w:rsidR="00ED7319" w:rsidRPr="00EA0D2A" w:rsidTr="006A35B6">
        <w:tc>
          <w:tcPr>
            <w:tcW w:w="78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32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 мерах по выявлению и постановке на учет в налоговых органах субъектов налогообложения </w:t>
            </w:r>
          </w:p>
        </w:tc>
        <w:tc>
          <w:tcPr>
            <w:tcW w:w="212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март</w:t>
            </w:r>
          </w:p>
        </w:tc>
        <w:tc>
          <w:tcPr>
            <w:tcW w:w="233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Сафина Г.Ф.</w:t>
            </w:r>
          </w:p>
          <w:p w:rsidR="00ED7319" w:rsidRPr="00EA0D2A" w:rsidRDefault="00ED7319" w:rsidP="00EA0D2A">
            <w:pPr>
              <w:pStyle w:val="a6"/>
              <w:rPr>
                <w:rFonts w:ascii="Times New Roman" w:hAnsi="Times New Roman"/>
                <w:sz w:val="20"/>
                <w:szCs w:val="20"/>
              </w:rPr>
            </w:pPr>
          </w:p>
        </w:tc>
      </w:tr>
      <w:tr w:rsidR="00ED7319" w:rsidRPr="00EA0D2A" w:rsidTr="006A35B6">
        <w:tc>
          <w:tcPr>
            <w:tcW w:w="78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3</w:t>
            </w:r>
          </w:p>
        </w:tc>
        <w:tc>
          <w:tcPr>
            <w:tcW w:w="432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 мерах по  Противодействию коррупции в муниципальном образовании Николаевский сельсовет.</w:t>
            </w:r>
          </w:p>
        </w:tc>
        <w:tc>
          <w:tcPr>
            <w:tcW w:w="212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июнь</w:t>
            </w:r>
          </w:p>
        </w:tc>
        <w:tc>
          <w:tcPr>
            <w:tcW w:w="233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Сафина Г.Ф.</w:t>
            </w:r>
          </w:p>
          <w:p w:rsidR="00ED7319" w:rsidRPr="00EA0D2A" w:rsidRDefault="00ED7319" w:rsidP="00EA0D2A">
            <w:pPr>
              <w:pStyle w:val="a6"/>
              <w:rPr>
                <w:rFonts w:ascii="Times New Roman" w:hAnsi="Times New Roman"/>
                <w:sz w:val="20"/>
                <w:szCs w:val="20"/>
              </w:rPr>
            </w:pPr>
          </w:p>
        </w:tc>
      </w:tr>
      <w:tr w:rsidR="00ED7319" w:rsidRPr="00EA0D2A" w:rsidTr="006A35B6">
        <w:tc>
          <w:tcPr>
            <w:tcW w:w="78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4</w:t>
            </w:r>
          </w:p>
        </w:tc>
        <w:tc>
          <w:tcPr>
            <w:tcW w:w="432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Заслушать отчёт об исполнении бюджета за первое полугодие 2024 года</w:t>
            </w:r>
          </w:p>
        </w:tc>
        <w:tc>
          <w:tcPr>
            <w:tcW w:w="212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сентябрь</w:t>
            </w:r>
          </w:p>
        </w:tc>
        <w:tc>
          <w:tcPr>
            <w:tcW w:w="233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Манихина О.М..</w:t>
            </w:r>
          </w:p>
        </w:tc>
      </w:tr>
      <w:tr w:rsidR="00ED7319" w:rsidRPr="00EA0D2A" w:rsidTr="006A35B6">
        <w:tc>
          <w:tcPr>
            <w:tcW w:w="78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5.</w:t>
            </w:r>
          </w:p>
        </w:tc>
        <w:tc>
          <w:tcPr>
            <w:tcW w:w="432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Принять участие в разработке  прогноза социально-экономического развития муниципального образования Николаевский сельсовет на 2025 год и на плановый период  2026 и 2027 годов</w:t>
            </w:r>
          </w:p>
        </w:tc>
        <w:tc>
          <w:tcPr>
            <w:tcW w:w="212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ноябрь</w:t>
            </w:r>
          </w:p>
        </w:tc>
        <w:tc>
          <w:tcPr>
            <w:tcW w:w="233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c>
          <w:tcPr>
            <w:tcW w:w="78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6</w:t>
            </w:r>
          </w:p>
        </w:tc>
        <w:tc>
          <w:tcPr>
            <w:tcW w:w="432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Принять участие в разработке проекта бюджета на 2025 год и на плановый период 2026 и 2027 годов</w:t>
            </w:r>
          </w:p>
        </w:tc>
        <w:tc>
          <w:tcPr>
            <w:tcW w:w="212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ноябрь</w:t>
            </w:r>
          </w:p>
        </w:tc>
        <w:tc>
          <w:tcPr>
            <w:tcW w:w="233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c>
          <w:tcPr>
            <w:tcW w:w="78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7</w:t>
            </w:r>
          </w:p>
        </w:tc>
        <w:tc>
          <w:tcPr>
            <w:tcW w:w="432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 налогах и сборах с физических и юридических лиц на территории   сельсовета</w:t>
            </w:r>
          </w:p>
        </w:tc>
        <w:tc>
          <w:tcPr>
            <w:tcW w:w="212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tc>
        <w:tc>
          <w:tcPr>
            <w:tcW w:w="233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tc>
      </w:tr>
      <w:tr w:rsidR="00ED7319" w:rsidRPr="00EA0D2A" w:rsidTr="006A35B6">
        <w:tc>
          <w:tcPr>
            <w:tcW w:w="78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8</w:t>
            </w:r>
          </w:p>
        </w:tc>
        <w:tc>
          <w:tcPr>
            <w:tcW w:w="432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О плане работы Совета депутатов сельсовета, </w:t>
            </w:r>
            <w:r w:rsidRPr="00EA0D2A">
              <w:rPr>
                <w:rFonts w:ascii="Times New Roman" w:hAnsi="Times New Roman"/>
                <w:sz w:val="20"/>
                <w:szCs w:val="20"/>
              </w:rPr>
              <w:lastRenderedPageBreak/>
              <w:t>постоянной комиссии на 2025 год</w:t>
            </w:r>
          </w:p>
        </w:tc>
        <w:tc>
          <w:tcPr>
            <w:tcW w:w="212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lastRenderedPageBreak/>
              <w:t>декабрь</w:t>
            </w:r>
          </w:p>
        </w:tc>
        <w:tc>
          <w:tcPr>
            <w:tcW w:w="233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c>
          <w:tcPr>
            <w:tcW w:w="78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lastRenderedPageBreak/>
              <w:t>9</w:t>
            </w:r>
          </w:p>
        </w:tc>
        <w:tc>
          <w:tcPr>
            <w:tcW w:w="432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 рассмотрении проектов решений, вносимых на заседания Совета депутатов в 2024 году</w:t>
            </w:r>
          </w:p>
        </w:tc>
        <w:tc>
          <w:tcPr>
            <w:tcW w:w="212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ежеквартально</w:t>
            </w:r>
          </w:p>
        </w:tc>
        <w:tc>
          <w:tcPr>
            <w:tcW w:w="233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bl>
    <w:p w:rsidR="00ED7319" w:rsidRPr="00EA0D2A" w:rsidRDefault="00ED7319" w:rsidP="00EA0D2A">
      <w:pPr>
        <w:pStyle w:val="a6"/>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4537"/>
        <w:gridCol w:w="1843"/>
        <w:gridCol w:w="2517"/>
      </w:tblGrid>
      <w:tr w:rsidR="00ED7319" w:rsidRPr="00EA0D2A" w:rsidTr="006A35B6">
        <w:tc>
          <w:tcPr>
            <w:tcW w:w="6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tc>
        <w:tc>
          <w:tcPr>
            <w:tcW w:w="8897" w:type="dxa"/>
            <w:gridSpan w:val="3"/>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Постоянная комиссия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w:t>
            </w:r>
          </w:p>
          <w:p w:rsidR="00ED7319" w:rsidRPr="00EA0D2A" w:rsidRDefault="00ED7319" w:rsidP="00EA0D2A">
            <w:pPr>
              <w:pStyle w:val="a6"/>
              <w:rPr>
                <w:rFonts w:ascii="Times New Roman" w:hAnsi="Times New Roman"/>
                <w:sz w:val="20"/>
                <w:szCs w:val="20"/>
              </w:rPr>
            </w:pPr>
          </w:p>
        </w:tc>
      </w:tr>
      <w:tr w:rsidR="00ED7319" w:rsidRPr="00EA0D2A" w:rsidTr="006A35B6">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tc>
        <w:tc>
          <w:tcPr>
            <w:tcW w:w="453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Предварительное рассмотрение и вынесение на рассмотрении сессии Совета депутатов вопросов относительно соблюдения депутатами Совета требований законодательства и депутатской этики</w:t>
            </w:r>
          </w:p>
        </w:tc>
        <w:tc>
          <w:tcPr>
            <w:tcW w:w="1843"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май</w:t>
            </w:r>
          </w:p>
        </w:tc>
        <w:tc>
          <w:tcPr>
            <w:tcW w:w="251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53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Предварительное рассмотрение и вынесение на рассмотрение сессии Совета депутатов вопросов относительно необходимости обращения в суд о признании не действительными актов должностных лиц Совета, предприятий, учреждений, организаций, независимо от форм собственности, которые не соответствуют действующему законодательству</w:t>
            </w:r>
          </w:p>
        </w:tc>
        <w:tc>
          <w:tcPr>
            <w:tcW w:w="1843"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3</w:t>
            </w:r>
          </w:p>
        </w:tc>
        <w:tc>
          <w:tcPr>
            <w:tcW w:w="453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Предварительное рассмотрение и вынесение на рассмотрение сессии Совета депутатов вопросов относительно обеспечения требований законодательства по рассмотрению обращений граждан, осуществления контроля за состоянием этой работы на предприятиях, учреждениях и организациях независимо от форм собственности</w:t>
            </w:r>
          </w:p>
        </w:tc>
        <w:tc>
          <w:tcPr>
            <w:tcW w:w="1843"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4</w:t>
            </w:r>
          </w:p>
        </w:tc>
        <w:tc>
          <w:tcPr>
            <w:tcW w:w="453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Предварительное рассмотрение вопросов о конфликтах между депутатами муниципального образования Николаевский сельсовет, о нарушении депутатами норм этики</w:t>
            </w:r>
          </w:p>
        </w:tc>
        <w:tc>
          <w:tcPr>
            <w:tcW w:w="1843"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5</w:t>
            </w:r>
          </w:p>
        </w:tc>
        <w:tc>
          <w:tcPr>
            <w:tcW w:w="453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 проверке сведений о доходах депутатов Николаевского сельсовета</w:t>
            </w:r>
          </w:p>
        </w:tc>
        <w:tc>
          <w:tcPr>
            <w:tcW w:w="1843"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май</w:t>
            </w:r>
          </w:p>
        </w:tc>
        <w:tc>
          <w:tcPr>
            <w:tcW w:w="251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6</w:t>
            </w:r>
          </w:p>
        </w:tc>
        <w:tc>
          <w:tcPr>
            <w:tcW w:w="453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Ведение учёта посещения депутатами заседаний Совета депутатов муниципального образования  Николаевский сельсовет, заслушивание депутатов о причинах отсутствия</w:t>
            </w:r>
          </w:p>
        </w:tc>
        <w:tc>
          <w:tcPr>
            <w:tcW w:w="1843"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июль</w:t>
            </w:r>
          </w:p>
        </w:tc>
        <w:tc>
          <w:tcPr>
            <w:tcW w:w="251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7</w:t>
            </w:r>
          </w:p>
        </w:tc>
        <w:tc>
          <w:tcPr>
            <w:tcW w:w="453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Заслушивание обращений депутатов, постоянных комиссий по вопросам, отнесённым к компетенции комиссии, внесение предложений на заседании Совета депутатов муниципального образования  Николаевский сельсовет</w:t>
            </w:r>
          </w:p>
        </w:tc>
        <w:tc>
          <w:tcPr>
            <w:tcW w:w="1843"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8</w:t>
            </w:r>
          </w:p>
        </w:tc>
        <w:tc>
          <w:tcPr>
            <w:tcW w:w="453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Предварительное рассмотрение особенностей подготовки и рассмотрения вопросов, связанных с проведением местного референдума. Подготовка проектов решений о назначении местного референдума</w:t>
            </w:r>
          </w:p>
        </w:tc>
        <w:tc>
          <w:tcPr>
            <w:tcW w:w="1843"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Члены комиссии</w:t>
            </w:r>
          </w:p>
        </w:tc>
      </w:tr>
      <w:tr w:rsidR="00ED7319" w:rsidRPr="00EA0D2A" w:rsidTr="006A35B6">
        <w:tc>
          <w:tcPr>
            <w:tcW w:w="9571" w:type="dxa"/>
            <w:gridSpan w:val="4"/>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Ш. Контроль за исполнением решений Совета депутатов сельсовета</w:t>
            </w:r>
          </w:p>
          <w:p w:rsidR="00ED7319" w:rsidRPr="00EA0D2A" w:rsidRDefault="00ED7319" w:rsidP="00EA0D2A">
            <w:pPr>
              <w:pStyle w:val="a6"/>
              <w:rPr>
                <w:rFonts w:ascii="Times New Roman" w:hAnsi="Times New Roman"/>
                <w:sz w:val="20"/>
                <w:szCs w:val="20"/>
              </w:rPr>
            </w:pPr>
          </w:p>
        </w:tc>
      </w:tr>
    </w:tbl>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4399"/>
        <w:gridCol w:w="1995"/>
        <w:gridCol w:w="2374"/>
      </w:tblGrid>
      <w:tr w:rsidR="00ED7319" w:rsidRPr="00EA0D2A" w:rsidTr="006A35B6">
        <w:tc>
          <w:tcPr>
            <w:tcW w:w="80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tc>
        <w:tc>
          <w:tcPr>
            <w:tcW w:w="439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Информация о выполнении плана</w:t>
            </w:r>
          </w:p>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 мероприятий по профилактике правонарушений в муниципальном образовании   Николаевский сельсовет на 2024-2026 годы                                                                                                                           </w:t>
            </w:r>
          </w:p>
        </w:tc>
        <w:tc>
          <w:tcPr>
            <w:tcW w:w="199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июнь</w:t>
            </w:r>
          </w:p>
        </w:tc>
        <w:tc>
          <w:tcPr>
            <w:tcW w:w="23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Постоянная планово-бюджетная комиссия</w:t>
            </w:r>
          </w:p>
        </w:tc>
      </w:tr>
      <w:tr w:rsidR="00ED7319" w:rsidRPr="00EA0D2A" w:rsidTr="006A35B6">
        <w:tc>
          <w:tcPr>
            <w:tcW w:w="80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39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Информация о выполнении  плана мероприятий по улучшению экологической обстановки на территории муниципального образования Николаевский сельсовет на 2023-2027 годы                                                                                                                           </w:t>
            </w:r>
          </w:p>
        </w:tc>
        <w:tc>
          <w:tcPr>
            <w:tcW w:w="199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сентябрь</w:t>
            </w:r>
          </w:p>
        </w:tc>
        <w:tc>
          <w:tcPr>
            <w:tcW w:w="23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Постоянная комиссия по социально-экономическому развитию территории</w:t>
            </w:r>
          </w:p>
        </w:tc>
      </w:tr>
      <w:tr w:rsidR="00ED7319" w:rsidRPr="00EA0D2A" w:rsidTr="006A35B6">
        <w:tc>
          <w:tcPr>
            <w:tcW w:w="80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3</w:t>
            </w:r>
          </w:p>
        </w:tc>
        <w:tc>
          <w:tcPr>
            <w:tcW w:w="439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Информация о выполнении плана работы по профилактике коррупционных и иных правонарушений в администрации </w:t>
            </w:r>
            <w:r w:rsidRPr="00EA0D2A">
              <w:rPr>
                <w:rFonts w:ascii="Times New Roman" w:hAnsi="Times New Roman"/>
                <w:sz w:val="20"/>
                <w:szCs w:val="20"/>
              </w:rPr>
              <w:lastRenderedPageBreak/>
              <w:t>муниципального образования Николаевский сельсовет Саракташского района на 2023-2024 гг</w:t>
            </w:r>
          </w:p>
        </w:tc>
        <w:tc>
          <w:tcPr>
            <w:tcW w:w="199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lastRenderedPageBreak/>
              <w:t>декабрь</w:t>
            </w:r>
          </w:p>
        </w:tc>
        <w:tc>
          <w:tcPr>
            <w:tcW w:w="23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Постоянная комиссия по мандатным вопросам,  вопросам местного </w:t>
            </w:r>
            <w:r w:rsidRPr="00EA0D2A">
              <w:rPr>
                <w:rFonts w:ascii="Times New Roman" w:hAnsi="Times New Roman"/>
                <w:sz w:val="20"/>
                <w:szCs w:val="20"/>
              </w:rPr>
              <w:lastRenderedPageBreak/>
              <w:t>самоуправления, законности, правопорядка, работе с общественными и религиозными объединениями, национальным вопросам и делам военнослужащих</w:t>
            </w:r>
          </w:p>
        </w:tc>
      </w:tr>
      <w:tr w:rsidR="00ED7319" w:rsidRPr="00EA0D2A" w:rsidTr="006A35B6">
        <w:tc>
          <w:tcPr>
            <w:tcW w:w="9571" w:type="dxa"/>
            <w:gridSpan w:val="4"/>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lastRenderedPageBreak/>
              <w:t>1У. Организационно-массовая работа</w:t>
            </w:r>
          </w:p>
        </w:tc>
      </w:tr>
      <w:tr w:rsidR="00ED7319" w:rsidRPr="00EA0D2A" w:rsidTr="006A35B6">
        <w:tc>
          <w:tcPr>
            <w:tcW w:w="80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1</w:t>
            </w:r>
          </w:p>
        </w:tc>
        <w:tc>
          <w:tcPr>
            <w:tcW w:w="439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Участие в мероприятиях, проводимых районным Советом депутатов по вопросам, относящихся к ведению Совета депутатов МО Николаевский сельсовет </w:t>
            </w:r>
          </w:p>
          <w:p w:rsidR="00ED7319" w:rsidRPr="00EA0D2A" w:rsidRDefault="00ED7319" w:rsidP="00EA0D2A">
            <w:pPr>
              <w:pStyle w:val="a6"/>
              <w:rPr>
                <w:rFonts w:ascii="Times New Roman" w:hAnsi="Times New Roman"/>
                <w:sz w:val="20"/>
                <w:szCs w:val="20"/>
              </w:rPr>
            </w:pPr>
          </w:p>
        </w:tc>
        <w:tc>
          <w:tcPr>
            <w:tcW w:w="199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постоянно</w:t>
            </w:r>
          </w:p>
        </w:tc>
        <w:tc>
          <w:tcPr>
            <w:tcW w:w="23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Депутаты сельсовета </w:t>
            </w:r>
          </w:p>
        </w:tc>
      </w:tr>
      <w:tr w:rsidR="00ED7319" w:rsidRPr="00EA0D2A" w:rsidTr="006A35B6">
        <w:tc>
          <w:tcPr>
            <w:tcW w:w="80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2.</w:t>
            </w:r>
          </w:p>
        </w:tc>
        <w:tc>
          <w:tcPr>
            <w:tcW w:w="439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Проведение «Дней депутата»</w:t>
            </w:r>
          </w:p>
        </w:tc>
        <w:tc>
          <w:tcPr>
            <w:tcW w:w="199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Согласно плану</w:t>
            </w:r>
          </w:p>
        </w:tc>
        <w:tc>
          <w:tcPr>
            <w:tcW w:w="23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p>
        </w:tc>
      </w:tr>
      <w:tr w:rsidR="00ED7319" w:rsidRPr="00EA0D2A" w:rsidTr="006A35B6">
        <w:tc>
          <w:tcPr>
            <w:tcW w:w="80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3.</w:t>
            </w:r>
          </w:p>
        </w:tc>
        <w:tc>
          <w:tcPr>
            <w:tcW w:w="439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Участие депутатов в проведении собраний граждан по месту жительства.</w:t>
            </w:r>
          </w:p>
          <w:p w:rsidR="00ED7319" w:rsidRPr="00EA0D2A" w:rsidRDefault="00ED7319" w:rsidP="00EA0D2A">
            <w:pPr>
              <w:pStyle w:val="a6"/>
              <w:rPr>
                <w:rFonts w:ascii="Times New Roman" w:hAnsi="Times New Roman"/>
                <w:sz w:val="20"/>
                <w:szCs w:val="20"/>
              </w:rPr>
            </w:pPr>
          </w:p>
        </w:tc>
        <w:tc>
          <w:tcPr>
            <w:tcW w:w="199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постоянно</w:t>
            </w:r>
          </w:p>
        </w:tc>
        <w:tc>
          <w:tcPr>
            <w:tcW w:w="23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депутаты</w:t>
            </w:r>
          </w:p>
        </w:tc>
      </w:tr>
      <w:tr w:rsidR="00ED7319" w:rsidRPr="00EA0D2A" w:rsidTr="006A35B6">
        <w:tc>
          <w:tcPr>
            <w:tcW w:w="80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4.</w:t>
            </w:r>
          </w:p>
        </w:tc>
        <w:tc>
          <w:tcPr>
            <w:tcW w:w="439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Проведение отчетов депутатов перед избирателями в избирательных округах, по месту работы</w:t>
            </w:r>
          </w:p>
        </w:tc>
        <w:tc>
          <w:tcPr>
            <w:tcW w:w="199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Два раза в год</w:t>
            </w:r>
          </w:p>
        </w:tc>
        <w:tc>
          <w:tcPr>
            <w:tcW w:w="23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депутаты</w:t>
            </w:r>
          </w:p>
        </w:tc>
      </w:tr>
      <w:tr w:rsidR="00ED7319" w:rsidRPr="00EA0D2A" w:rsidTr="006A35B6">
        <w:tc>
          <w:tcPr>
            <w:tcW w:w="80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5</w:t>
            </w:r>
          </w:p>
        </w:tc>
        <w:tc>
          <w:tcPr>
            <w:tcW w:w="439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Прием избирателей по личным вопросам</w:t>
            </w:r>
          </w:p>
          <w:p w:rsidR="00ED7319" w:rsidRPr="00EA0D2A" w:rsidRDefault="00ED7319" w:rsidP="00EA0D2A">
            <w:pPr>
              <w:pStyle w:val="a6"/>
              <w:rPr>
                <w:rFonts w:ascii="Times New Roman" w:hAnsi="Times New Roman"/>
                <w:sz w:val="20"/>
                <w:szCs w:val="20"/>
              </w:rPr>
            </w:pPr>
          </w:p>
        </w:tc>
        <w:tc>
          <w:tcPr>
            <w:tcW w:w="199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Один раз в месяц</w:t>
            </w:r>
          </w:p>
        </w:tc>
        <w:tc>
          <w:tcPr>
            <w:tcW w:w="23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депутаты</w:t>
            </w:r>
          </w:p>
        </w:tc>
      </w:tr>
      <w:tr w:rsidR="00ED7319" w:rsidRPr="00EA0D2A" w:rsidTr="006A35B6">
        <w:tc>
          <w:tcPr>
            <w:tcW w:w="803"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6</w:t>
            </w:r>
          </w:p>
        </w:tc>
        <w:tc>
          <w:tcPr>
            <w:tcW w:w="4399"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 xml:space="preserve">Участие депутатов в мероприятиях, проводимых в избирательных округах </w:t>
            </w:r>
          </w:p>
        </w:tc>
        <w:tc>
          <w:tcPr>
            <w:tcW w:w="1995"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постоянно</w:t>
            </w:r>
          </w:p>
        </w:tc>
        <w:tc>
          <w:tcPr>
            <w:tcW w:w="2374" w:type="dxa"/>
            <w:tcBorders>
              <w:top w:val="single" w:sz="4" w:space="0" w:color="auto"/>
              <w:left w:val="single" w:sz="4" w:space="0" w:color="auto"/>
              <w:bottom w:val="single" w:sz="4" w:space="0" w:color="auto"/>
              <w:right w:val="single" w:sz="4" w:space="0" w:color="auto"/>
            </w:tcBorders>
          </w:tcPr>
          <w:p w:rsidR="00ED7319" w:rsidRPr="00EA0D2A" w:rsidRDefault="00ED7319" w:rsidP="00EA0D2A">
            <w:pPr>
              <w:pStyle w:val="a6"/>
              <w:rPr>
                <w:rFonts w:ascii="Times New Roman" w:hAnsi="Times New Roman"/>
                <w:sz w:val="20"/>
                <w:szCs w:val="20"/>
              </w:rPr>
            </w:pPr>
            <w:r w:rsidRPr="00EA0D2A">
              <w:rPr>
                <w:rFonts w:ascii="Times New Roman" w:hAnsi="Times New Roman"/>
                <w:sz w:val="20"/>
                <w:szCs w:val="20"/>
              </w:rPr>
              <w:t>Депутаты, администрация поселения</w:t>
            </w:r>
          </w:p>
        </w:tc>
      </w:tr>
    </w:tbl>
    <w:p w:rsidR="00ED7319" w:rsidRPr="00EA0D2A" w:rsidRDefault="00ED7319" w:rsidP="00EA0D2A">
      <w:pPr>
        <w:pStyle w:val="a6"/>
        <w:rPr>
          <w:rFonts w:ascii="Times New Roman" w:hAnsi="Times New Roman"/>
          <w:sz w:val="20"/>
          <w:szCs w:val="20"/>
        </w:rPr>
      </w:pPr>
    </w:p>
    <w:p w:rsidR="00ED7319" w:rsidRPr="00EA0D2A" w:rsidRDefault="00ED7319" w:rsidP="00EA0D2A">
      <w:pPr>
        <w:pStyle w:val="a6"/>
        <w:rPr>
          <w:rFonts w:ascii="Times New Roman" w:hAnsi="Times New Roman"/>
          <w:sz w:val="20"/>
          <w:szCs w:val="20"/>
        </w:rPr>
      </w:pPr>
    </w:p>
    <w:p w:rsidR="00ED7319" w:rsidRDefault="00ED7319" w:rsidP="00EA0D2A">
      <w:pPr>
        <w:pStyle w:val="a6"/>
        <w:rPr>
          <w:rFonts w:ascii="Times New Roman" w:hAnsi="Times New Roman"/>
          <w:sz w:val="20"/>
          <w:szCs w:val="20"/>
        </w:rPr>
      </w:pPr>
      <w:r w:rsidRPr="00EA0D2A">
        <w:rPr>
          <w:rFonts w:ascii="Times New Roman" w:hAnsi="Times New Roman"/>
          <w:sz w:val="20"/>
          <w:szCs w:val="20"/>
        </w:rPr>
        <w:t>Председатель Совета депутатов                                                                           Т.В. Донченко</w:t>
      </w:r>
    </w:p>
    <w:p w:rsidR="00393732" w:rsidRDefault="00393732" w:rsidP="00EA0D2A">
      <w:pPr>
        <w:pStyle w:val="a6"/>
        <w:rPr>
          <w:rFonts w:ascii="Times New Roman" w:hAnsi="Times New Roman"/>
          <w:sz w:val="20"/>
          <w:szCs w:val="20"/>
        </w:rPr>
      </w:pPr>
    </w:p>
    <w:p w:rsidR="00393732" w:rsidRDefault="00393732" w:rsidP="00EA0D2A">
      <w:pPr>
        <w:pStyle w:val="a6"/>
        <w:rPr>
          <w:rFonts w:ascii="Times New Roman" w:hAnsi="Times New Roman"/>
          <w:sz w:val="20"/>
          <w:szCs w:val="20"/>
        </w:rPr>
      </w:pPr>
    </w:p>
    <w:p w:rsidR="00393732" w:rsidRDefault="00393732" w:rsidP="00EA0D2A">
      <w:pPr>
        <w:pStyle w:val="a6"/>
        <w:rPr>
          <w:rFonts w:ascii="Times New Roman" w:hAnsi="Times New Roman"/>
          <w:sz w:val="20"/>
          <w:szCs w:val="20"/>
        </w:rPr>
      </w:pPr>
    </w:p>
    <w:p w:rsidR="00393732" w:rsidRPr="00EA0D2A" w:rsidRDefault="00393732" w:rsidP="00EA0D2A">
      <w:pPr>
        <w:pStyle w:val="a6"/>
        <w:rPr>
          <w:rFonts w:ascii="Times New Roman" w:hAnsi="Times New Roman"/>
          <w:sz w:val="20"/>
          <w:szCs w:val="20"/>
        </w:rPr>
      </w:pPr>
    </w:p>
    <w:tbl>
      <w:tblPr>
        <w:tblpPr w:leftFromText="180" w:rightFromText="180" w:horzAnchor="margin" w:tblpY="-255"/>
        <w:tblW w:w="0" w:type="auto"/>
        <w:tblLayout w:type="fixed"/>
        <w:tblLook w:val="04A0" w:firstRow="1" w:lastRow="0" w:firstColumn="1" w:lastColumn="0" w:noHBand="0" w:noVBand="1"/>
      </w:tblPr>
      <w:tblGrid>
        <w:gridCol w:w="9180"/>
        <w:gridCol w:w="391"/>
      </w:tblGrid>
      <w:tr w:rsidR="00393732" w:rsidRPr="00393732" w:rsidTr="00393732">
        <w:tc>
          <w:tcPr>
            <w:tcW w:w="9180" w:type="dxa"/>
            <w:shd w:val="clear" w:color="auto" w:fill="auto"/>
          </w:tcPr>
          <w:p w:rsidR="00393732" w:rsidRPr="00393732" w:rsidRDefault="00393732" w:rsidP="006A35B6">
            <w:pPr>
              <w:pStyle w:val="af4"/>
              <w:ind w:left="1740"/>
              <w:jc w:val="center"/>
              <w:rPr>
                <w:rFonts w:ascii="Times New Roman" w:hAnsi="Times New Roman" w:cs="Times New Roman"/>
                <w:b/>
                <w:sz w:val="20"/>
                <w:szCs w:val="20"/>
                <w:u w:val="single"/>
              </w:rPr>
            </w:pPr>
          </w:p>
          <w:tbl>
            <w:tblPr>
              <w:tblW w:w="9760" w:type="dxa"/>
              <w:jc w:val="center"/>
              <w:tblBorders>
                <w:insideH w:val="single" w:sz="4" w:space="0" w:color="auto"/>
              </w:tblBorders>
              <w:tblLayout w:type="fixed"/>
              <w:tblLook w:val="01E0" w:firstRow="1" w:lastRow="1" w:firstColumn="1" w:lastColumn="1" w:noHBand="0" w:noVBand="0"/>
            </w:tblPr>
            <w:tblGrid>
              <w:gridCol w:w="3321"/>
              <w:gridCol w:w="2977"/>
              <w:gridCol w:w="3462"/>
            </w:tblGrid>
            <w:tr w:rsidR="00393732" w:rsidRPr="00393732" w:rsidTr="00393732">
              <w:trPr>
                <w:trHeight w:val="961"/>
                <w:jc w:val="center"/>
              </w:trPr>
              <w:tc>
                <w:tcPr>
                  <w:tcW w:w="3321" w:type="dxa"/>
                </w:tcPr>
                <w:p w:rsidR="00393732" w:rsidRPr="00393732" w:rsidRDefault="00393732" w:rsidP="00D418D3">
                  <w:pPr>
                    <w:framePr w:hSpace="180" w:wrap="around" w:hAnchor="margin" w:y="-255"/>
                    <w:ind w:right="-142" w:firstLine="709"/>
                    <w:jc w:val="both"/>
                    <w:rPr>
                      <w:rFonts w:ascii="Times New Roman" w:hAnsi="Times New Roman" w:cs="Times New Roman"/>
                      <w:b/>
                      <w:sz w:val="20"/>
                      <w:szCs w:val="20"/>
                    </w:rPr>
                  </w:pPr>
                </w:p>
              </w:tc>
              <w:tc>
                <w:tcPr>
                  <w:tcW w:w="2977" w:type="dxa"/>
                </w:tcPr>
                <w:p w:rsidR="00393732" w:rsidRPr="00393732" w:rsidRDefault="00393732" w:rsidP="00D418D3">
                  <w:pPr>
                    <w:framePr w:hSpace="180" w:wrap="around" w:hAnchor="margin" w:y="-255"/>
                    <w:ind w:right="-142" w:firstLine="709"/>
                    <w:jc w:val="center"/>
                    <w:rPr>
                      <w:rFonts w:ascii="Times New Roman" w:hAnsi="Times New Roman" w:cs="Times New Roman"/>
                      <w:b/>
                      <w:sz w:val="20"/>
                      <w:szCs w:val="20"/>
                    </w:rPr>
                  </w:pPr>
                  <w:r w:rsidRPr="00393732">
                    <w:rPr>
                      <w:rFonts w:ascii="Times New Roman" w:eastAsia="Calibri" w:hAnsi="Times New Roman" w:cs="Times New Roman"/>
                      <w:noProof/>
                      <w:sz w:val="20"/>
                      <w:szCs w:val="20"/>
                    </w:rPr>
                    <w:drawing>
                      <wp:anchor distT="0" distB="0" distL="114300" distR="114300" simplePos="0" relativeHeight="251659264" behindDoc="0" locked="0" layoutInCell="1" allowOverlap="1">
                        <wp:simplePos x="0" y="0"/>
                        <wp:positionH relativeFrom="column">
                          <wp:posOffset>704215</wp:posOffset>
                        </wp:positionH>
                        <wp:positionV relativeFrom="paragraph">
                          <wp:posOffset>-106045</wp:posOffset>
                        </wp:positionV>
                        <wp:extent cx="447675" cy="714375"/>
                        <wp:effectExtent l="0" t="0" r="9525" b="9525"/>
                        <wp:wrapNone/>
                        <wp:docPr id="7" name="Рисунок 2"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714375"/>
                                </a:xfrm>
                                <a:prstGeom prst="rect">
                                  <a:avLst/>
                                </a:prstGeom>
                                <a:noFill/>
                                <a:ln>
                                  <a:noFill/>
                                </a:ln>
                              </pic:spPr>
                            </pic:pic>
                          </a:graphicData>
                        </a:graphic>
                      </wp:anchor>
                    </w:drawing>
                  </w:r>
                </w:p>
              </w:tc>
              <w:tc>
                <w:tcPr>
                  <w:tcW w:w="3462" w:type="dxa"/>
                </w:tcPr>
                <w:p w:rsidR="00393732" w:rsidRPr="00393732" w:rsidRDefault="00393732" w:rsidP="00D418D3">
                  <w:pPr>
                    <w:framePr w:hSpace="180" w:wrap="around" w:hAnchor="margin" w:y="-255"/>
                    <w:ind w:right="-142" w:firstLine="709"/>
                    <w:jc w:val="both"/>
                    <w:rPr>
                      <w:rFonts w:ascii="Times New Roman" w:hAnsi="Times New Roman" w:cs="Times New Roman"/>
                      <w:b/>
                      <w:sz w:val="20"/>
                      <w:szCs w:val="20"/>
                    </w:rPr>
                  </w:pPr>
                </w:p>
              </w:tc>
            </w:tr>
          </w:tbl>
          <w:p w:rsidR="00393732" w:rsidRPr="00393732" w:rsidRDefault="00393732" w:rsidP="006A35B6">
            <w:pPr>
              <w:pStyle w:val="2"/>
              <w:ind w:left="142" w:hanging="142"/>
              <w:jc w:val="center"/>
              <w:rPr>
                <w:rFonts w:ascii="Times New Roman" w:hAnsi="Times New Roman" w:cs="Times New Roman"/>
                <w:color w:val="auto"/>
                <w:sz w:val="20"/>
                <w:szCs w:val="20"/>
              </w:rPr>
            </w:pPr>
            <w:r w:rsidRPr="00393732">
              <w:rPr>
                <w:rFonts w:ascii="Times New Roman" w:hAnsi="Times New Roman" w:cs="Times New Roman"/>
                <w:color w:val="auto"/>
                <w:sz w:val="20"/>
                <w:szCs w:val="20"/>
              </w:rPr>
              <w:t>АДМИНИСТРАЦИЯ НИКОЛАЕВСКОГО СЕЛЬСОВЕТА САРАКТАШСКОГО РАЙОНА ОРЕНБУРГСКОЙ ОБЛАСТИ</w:t>
            </w:r>
          </w:p>
          <w:p w:rsidR="00393732" w:rsidRPr="00393732" w:rsidRDefault="00393732" w:rsidP="006A35B6">
            <w:pPr>
              <w:jc w:val="both"/>
              <w:rPr>
                <w:rFonts w:ascii="Times New Roman" w:hAnsi="Times New Roman" w:cs="Times New Roman"/>
                <w:b/>
                <w:sz w:val="20"/>
                <w:szCs w:val="20"/>
              </w:rPr>
            </w:pPr>
          </w:p>
          <w:p w:rsidR="00393732" w:rsidRPr="00393732" w:rsidRDefault="00393732" w:rsidP="006A35B6">
            <w:pPr>
              <w:ind w:firstLine="709"/>
              <w:jc w:val="center"/>
              <w:rPr>
                <w:rFonts w:ascii="Times New Roman" w:hAnsi="Times New Roman" w:cs="Times New Roman"/>
                <w:b/>
                <w:sz w:val="20"/>
                <w:szCs w:val="20"/>
              </w:rPr>
            </w:pPr>
            <w:r w:rsidRPr="00393732">
              <w:rPr>
                <w:rFonts w:ascii="Times New Roman" w:hAnsi="Times New Roman" w:cs="Times New Roman"/>
                <w:b/>
                <w:sz w:val="20"/>
                <w:szCs w:val="20"/>
              </w:rPr>
              <w:t>П О С Т А Н О В Л Е Н И Е</w:t>
            </w:r>
          </w:p>
          <w:p w:rsidR="00393732" w:rsidRPr="00393732" w:rsidRDefault="00393732" w:rsidP="006A35B6">
            <w:pPr>
              <w:pBdr>
                <w:bottom w:val="single" w:sz="18" w:space="1" w:color="auto"/>
              </w:pBdr>
              <w:ind w:right="-284" w:firstLine="709"/>
              <w:jc w:val="both"/>
              <w:rPr>
                <w:rFonts w:ascii="Times New Roman" w:hAnsi="Times New Roman" w:cs="Times New Roman"/>
                <w:sz w:val="20"/>
                <w:szCs w:val="20"/>
              </w:rPr>
            </w:pPr>
            <w:r w:rsidRPr="00393732">
              <w:rPr>
                <w:rFonts w:ascii="Times New Roman" w:hAnsi="Times New Roman" w:cs="Times New Roman"/>
                <w:b/>
                <w:sz w:val="20"/>
                <w:szCs w:val="20"/>
              </w:rPr>
              <w:t>_________________________________________________________________</w:t>
            </w:r>
            <w:r>
              <w:rPr>
                <w:rFonts w:ascii="Times New Roman" w:hAnsi="Times New Roman" w:cs="Times New Roman"/>
                <w:b/>
                <w:sz w:val="20"/>
                <w:szCs w:val="20"/>
              </w:rPr>
              <w:t>____________________</w:t>
            </w:r>
          </w:p>
          <w:p w:rsidR="00393732" w:rsidRPr="00393732" w:rsidRDefault="00393732" w:rsidP="006A35B6">
            <w:pPr>
              <w:ind w:right="283" w:firstLine="709"/>
              <w:jc w:val="both"/>
              <w:rPr>
                <w:rFonts w:ascii="Times New Roman" w:hAnsi="Times New Roman" w:cs="Times New Roman"/>
                <w:sz w:val="20"/>
                <w:szCs w:val="20"/>
              </w:rPr>
            </w:pPr>
          </w:p>
          <w:p w:rsidR="00393732" w:rsidRPr="00393732" w:rsidRDefault="00393732" w:rsidP="00393732">
            <w:pPr>
              <w:pStyle w:val="a8"/>
              <w:tabs>
                <w:tab w:val="clear" w:pos="4677"/>
                <w:tab w:val="clear" w:pos="9355"/>
              </w:tabs>
              <w:ind w:right="-142"/>
              <w:jc w:val="center"/>
              <w:rPr>
                <w:rFonts w:ascii="Times New Roman" w:hAnsi="Times New Roman" w:cs="Times New Roman"/>
                <w:sz w:val="20"/>
                <w:szCs w:val="20"/>
              </w:rPr>
            </w:pPr>
            <w:r w:rsidRPr="00393732">
              <w:rPr>
                <w:rFonts w:ascii="Times New Roman" w:hAnsi="Times New Roman" w:cs="Times New Roman"/>
                <w:sz w:val="20"/>
                <w:szCs w:val="20"/>
              </w:rPr>
              <w:t>23.11.2023 г                             с. Николаевка</w:t>
            </w:r>
            <w:r w:rsidRPr="00393732">
              <w:rPr>
                <w:rFonts w:ascii="Times New Roman" w:hAnsi="Times New Roman" w:cs="Times New Roman"/>
                <w:sz w:val="20"/>
                <w:szCs w:val="20"/>
              </w:rPr>
              <w:tab/>
              <w:t xml:space="preserve">                                № 84-п</w:t>
            </w:r>
          </w:p>
          <w:p w:rsidR="00393732" w:rsidRPr="00393732" w:rsidRDefault="00393732" w:rsidP="006A35B6">
            <w:pPr>
              <w:widowControl w:val="0"/>
              <w:autoSpaceDE w:val="0"/>
              <w:autoSpaceDN w:val="0"/>
              <w:adjustRightInd w:val="0"/>
              <w:contextualSpacing/>
              <w:jc w:val="center"/>
              <w:rPr>
                <w:rFonts w:ascii="Times New Roman" w:hAnsi="Times New Roman" w:cs="Times New Roman"/>
                <w:sz w:val="20"/>
                <w:szCs w:val="20"/>
              </w:rPr>
            </w:pPr>
          </w:p>
          <w:p w:rsidR="00393732" w:rsidRPr="00393732" w:rsidRDefault="00393732" w:rsidP="006A35B6">
            <w:pPr>
              <w:contextualSpacing/>
              <w:jc w:val="center"/>
              <w:rPr>
                <w:rFonts w:ascii="Times New Roman" w:hAnsi="Times New Roman" w:cs="Times New Roman"/>
                <w:sz w:val="20"/>
                <w:szCs w:val="20"/>
              </w:rPr>
            </w:pPr>
            <w:r w:rsidRPr="00393732">
              <w:rPr>
                <w:rFonts w:ascii="Times New Roman" w:hAnsi="Times New Roman" w:cs="Times New Roman"/>
                <w:sz w:val="20"/>
                <w:szCs w:val="20"/>
                <w:lang w:eastAsia="en-US"/>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tc>
        <w:tc>
          <w:tcPr>
            <w:tcW w:w="391" w:type="dxa"/>
            <w:shd w:val="clear" w:color="auto" w:fill="auto"/>
          </w:tcPr>
          <w:p w:rsidR="00393732" w:rsidRPr="00393732" w:rsidRDefault="00393732" w:rsidP="006A35B6">
            <w:pPr>
              <w:widowControl w:val="0"/>
              <w:autoSpaceDE w:val="0"/>
              <w:autoSpaceDN w:val="0"/>
              <w:adjustRightInd w:val="0"/>
              <w:ind w:right="-3"/>
              <w:contextualSpacing/>
              <w:jc w:val="both"/>
              <w:rPr>
                <w:rFonts w:ascii="Times New Roman" w:hAnsi="Times New Roman" w:cs="Times New Roman"/>
                <w:b/>
                <w:sz w:val="20"/>
                <w:szCs w:val="20"/>
              </w:rPr>
            </w:pPr>
          </w:p>
        </w:tc>
      </w:tr>
    </w:tbl>
    <w:p w:rsidR="00393732" w:rsidRPr="00393732" w:rsidRDefault="00393732" w:rsidP="00393732">
      <w:pPr>
        <w:jc w:val="both"/>
        <w:rPr>
          <w:rFonts w:ascii="Times New Roman" w:hAnsi="Times New Roman" w:cs="Times New Roman"/>
          <w:sz w:val="20"/>
          <w:szCs w:val="20"/>
        </w:rPr>
      </w:pPr>
    </w:p>
    <w:p w:rsidR="00393732" w:rsidRPr="00393732" w:rsidRDefault="00393732" w:rsidP="00393732">
      <w:pPr>
        <w:ind w:right="-143" w:firstLine="567"/>
        <w:jc w:val="both"/>
        <w:rPr>
          <w:rFonts w:ascii="Times New Roman" w:hAnsi="Times New Roman" w:cs="Times New Roman"/>
          <w:sz w:val="20"/>
          <w:szCs w:val="20"/>
        </w:rPr>
      </w:pPr>
      <w:r w:rsidRPr="00393732">
        <w:rPr>
          <w:rFonts w:ascii="Times New Roman" w:hAnsi="Times New Roman" w:cs="Times New Roman"/>
          <w:sz w:val="20"/>
          <w:szCs w:val="20"/>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Николаевский сельсовет Саракташского района Оренбургской области, Администрация муниципального образования Николаевский сельсовет Саракташского района Оренбургской области постановляет:</w:t>
      </w:r>
    </w:p>
    <w:p w:rsidR="00393732" w:rsidRPr="00393732" w:rsidRDefault="00393732" w:rsidP="00393732">
      <w:pPr>
        <w:ind w:right="-143" w:firstLine="567"/>
        <w:jc w:val="both"/>
        <w:rPr>
          <w:rFonts w:ascii="Times New Roman" w:hAnsi="Times New Roman" w:cs="Times New Roman"/>
          <w:sz w:val="20"/>
          <w:szCs w:val="20"/>
        </w:rPr>
      </w:pPr>
      <w:r w:rsidRPr="00393732">
        <w:rPr>
          <w:rFonts w:ascii="Times New Roman" w:hAnsi="Times New Roman" w:cs="Times New Roman"/>
          <w:sz w:val="20"/>
          <w:szCs w:val="20"/>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393732" w:rsidRPr="00393732" w:rsidRDefault="00393732" w:rsidP="00393732">
      <w:pPr>
        <w:tabs>
          <w:tab w:val="left" w:pos="6521"/>
        </w:tabs>
        <w:ind w:right="-1"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2.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Николаевский сельсовет Саракташского района Оренбургской области </w:t>
      </w:r>
      <w:r w:rsidRPr="00393732">
        <w:rPr>
          <w:rFonts w:ascii="Times New Roman" w:hAnsi="Times New Roman" w:cs="Times New Roman"/>
          <w:color w:val="000000"/>
          <w:sz w:val="20"/>
          <w:szCs w:val="20"/>
        </w:rPr>
        <w:t>в сети «интернет»</w:t>
      </w:r>
      <w:r w:rsidRPr="00393732">
        <w:rPr>
          <w:rFonts w:ascii="Times New Roman" w:hAnsi="Times New Roman" w:cs="Times New Roman"/>
          <w:sz w:val="20"/>
          <w:szCs w:val="20"/>
        </w:rPr>
        <w:t>.</w:t>
      </w:r>
    </w:p>
    <w:p w:rsidR="00393732" w:rsidRPr="00393732" w:rsidRDefault="00393732" w:rsidP="00393732">
      <w:pPr>
        <w:ind w:right="-143" w:firstLine="708"/>
        <w:jc w:val="both"/>
        <w:rPr>
          <w:rFonts w:ascii="Times New Roman" w:hAnsi="Times New Roman" w:cs="Times New Roman"/>
          <w:sz w:val="20"/>
          <w:szCs w:val="20"/>
        </w:rPr>
      </w:pPr>
      <w:r w:rsidRPr="00393732">
        <w:rPr>
          <w:rFonts w:ascii="Times New Roman" w:hAnsi="Times New Roman" w:cs="Times New Roman"/>
          <w:sz w:val="20"/>
          <w:szCs w:val="20"/>
        </w:rPr>
        <w:t>3. Контроль за исполнением настоящего постановления оставляю за собой.</w:t>
      </w:r>
    </w:p>
    <w:p w:rsidR="00393732" w:rsidRPr="00393732" w:rsidRDefault="00393732" w:rsidP="00393732">
      <w:pPr>
        <w:ind w:right="-143"/>
        <w:jc w:val="both"/>
        <w:rPr>
          <w:rFonts w:ascii="Times New Roman" w:hAnsi="Times New Roman" w:cs="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ВРИО главы муниципального образования</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Николаевский сельсовет                                                             </w:t>
      </w:r>
      <w:r>
        <w:rPr>
          <w:rFonts w:ascii="Times New Roman" w:hAnsi="Times New Roman"/>
          <w:sz w:val="20"/>
          <w:szCs w:val="20"/>
        </w:rPr>
        <w:t xml:space="preserve">                                                        </w:t>
      </w:r>
      <w:r w:rsidRPr="00393732">
        <w:rPr>
          <w:rFonts w:ascii="Times New Roman" w:hAnsi="Times New Roman"/>
          <w:sz w:val="20"/>
          <w:szCs w:val="20"/>
        </w:rPr>
        <w:t>Е.С. Жигалкина</w:t>
      </w:r>
    </w:p>
    <w:p w:rsidR="00393732" w:rsidRPr="00393732" w:rsidRDefault="00393732" w:rsidP="00393732">
      <w:pPr>
        <w:ind w:right="-143"/>
        <w:jc w:val="both"/>
        <w:rPr>
          <w:rFonts w:ascii="Times New Roman" w:hAnsi="Times New Roman" w:cs="Times New Roman"/>
          <w:sz w:val="20"/>
          <w:szCs w:val="20"/>
        </w:rPr>
      </w:pPr>
    </w:p>
    <w:p w:rsidR="00393732" w:rsidRPr="00393732" w:rsidRDefault="00393732" w:rsidP="00393732">
      <w:pPr>
        <w:ind w:right="-143"/>
        <w:jc w:val="both"/>
        <w:rPr>
          <w:rFonts w:ascii="Times New Roman" w:hAnsi="Times New Roman" w:cs="Times New Roman"/>
          <w:sz w:val="20"/>
          <w:szCs w:val="20"/>
        </w:rPr>
      </w:pPr>
    </w:p>
    <w:p w:rsidR="00393732" w:rsidRPr="00393732" w:rsidRDefault="00393732" w:rsidP="00393732">
      <w:pPr>
        <w:ind w:right="-143"/>
        <w:jc w:val="both"/>
        <w:rPr>
          <w:rFonts w:ascii="Times New Roman" w:hAnsi="Times New Roman" w:cs="Times New Roman"/>
          <w:i/>
          <w:sz w:val="20"/>
          <w:szCs w:val="20"/>
        </w:rPr>
      </w:pPr>
      <w:r w:rsidRPr="00393732">
        <w:rPr>
          <w:rFonts w:ascii="Times New Roman" w:hAnsi="Times New Roman" w:cs="Times New Roman"/>
          <w:sz w:val="20"/>
          <w:szCs w:val="20"/>
        </w:rPr>
        <w:t>Разослано</w:t>
      </w:r>
      <w:r>
        <w:rPr>
          <w:rFonts w:ascii="Times New Roman" w:hAnsi="Times New Roman" w:cs="Times New Roman"/>
          <w:sz w:val="20"/>
          <w:szCs w:val="20"/>
        </w:rPr>
        <w:t>:</w:t>
      </w:r>
    </w:p>
    <w:p w:rsidR="00393732" w:rsidRPr="00393732" w:rsidRDefault="00393732" w:rsidP="00393732">
      <w:pPr>
        <w:ind w:left="4820" w:right="-143"/>
        <w:jc w:val="both"/>
        <w:rPr>
          <w:rFonts w:ascii="Times New Roman" w:hAnsi="Times New Roman" w:cs="Times New Roman"/>
          <w:sz w:val="20"/>
          <w:szCs w:val="20"/>
        </w:rPr>
      </w:pP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t xml:space="preserve">Приложение </w:t>
      </w: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t xml:space="preserve">к постановлению администрации </w:t>
      </w: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t xml:space="preserve">муниципального образования </w:t>
      </w: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t>Николаевский сельсовет</w:t>
      </w: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lastRenderedPageBreak/>
        <w:t>Саракташского</w:t>
      </w:r>
      <w:r>
        <w:rPr>
          <w:rFonts w:ascii="Times New Roman" w:hAnsi="Times New Roman"/>
          <w:sz w:val="20"/>
          <w:szCs w:val="20"/>
        </w:rPr>
        <w:t xml:space="preserve"> </w:t>
      </w:r>
      <w:r w:rsidRPr="00393732">
        <w:rPr>
          <w:rFonts w:ascii="Times New Roman" w:hAnsi="Times New Roman"/>
          <w:sz w:val="20"/>
          <w:szCs w:val="20"/>
        </w:rPr>
        <w:t>района Оренбургской</w:t>
      </w: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t>области</w:t>
      </w: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t>от 23.11.2023№ 84-п</w:t>
      </w:r>
    </w:p>
    <w:p w:rsidR="00393732" w:rsidRPr="00393732" w:rsidRDefault="00393732" w:rsidP="00393732">
      <w:pPr>
        <w:ind w:right="-143" w:firstLine="567"/>
        <w:jc w:val="center"/>
        <w:rPr>
          <w:rFonts w:ascii="Times New Roman" w:hAnsi="Times New Roman" w:cs="Times New Roman"/>
          <w:sz w:val="20"/>
          <w:szCs w:val="20"/>
        </w:rPr>
      </w:pPr>
    </w:p>
    <w:p w:rsidR="00393732" w:rsidRPr="00393732" w:rsidRDefault="00393732" w:rsidP="00393732">
      <w:pPr>
        <w:jc w:val="both"/>
        <w:rPr>
          <w:rFonts w:ascii="Times New Roman" w:hAnsi="Times New Roman" w:cs="Times New Roman"/>
          <w:b/>
          <w:sz w:val="20"/>
          <w:szCs w:val="20"/>
        </w:rPr>
      </w:pPr>
    </w:p>
    <w:p w:rsidR="00393732" w:rsidRPr="00393732" w:rsidRDefault="00393732" w:rsidP="00393732">
      <w:pPr>
        <w:pStyle w:val="a6"/>
        <w:jc w:val="center"/>
        <w:rPr>
          <w:rFonts w:ascii="Times New Roman" w:hAnsi="Times New Roman"/>
          <w:b/>
          <w:sz w:val="20"/>
          <w:szCs w:val="20"/>
        </w:rPr>
      </w:pPr>
      <w:r w:rsidRPr="00393732">
        <w:rPr>
          <w:rFonts w:ascii="Times New Roman" w:hAnsi="Times New Roman"/>
          <w:b/>
          <w:sz w:val="20"/>
          <w:szCs w:val="20"/>
        </w:rPr>
        <w:t>Порядок установления причин причинения вреда</w:t>
      </w:r>
    </w:p>
    <w:p w:rsidR="00393732" w:rsidRPr="00393732" w:rsidRDefault="00393732" w:rsidP="00393732">
      <w:pPr>
        <w:pStyle w:val="a6"/>
        <w:jc w:val="center"/>
        <w:rPr>
          <w:rFonts w:ascii="Times New Roman" w:hAnsi="Times New Roman"/>
          <w:b/>
          <w:sz w:val="20"/>
          <w:szCs w:val="20"/>
        </w:rPr>
      </w:pPr>
      <w:r w:rsidRPr="00393732">
        <w:rPr>
          <w:rFonts w:ascii="Times New Roman" w:hAnsi="Times New Roman"/>
          <w:b/>
          <w:sz w:val="20"/>
          <w:szCs w:val="20"/>
        </w:rPr>
        <w:t xml:space="preserve">жизни или здоровью физических лиц, имуществу физических </w:t>
      </w:r>
      <w:r w:rsidRPr="00393732">
        <w:rPr>
          <w:rFonts w:ascii="Times New Roman" w:hAnsi="Times New Roman"/>
          <w:b/>
          <w:sz w:val="20"/>
          <w:szCs w:val="20"/>
        </w:rPr>
        <w:br/>
        <w:t xml:space="preserve">или юридических лиц в результате нарушения законодательства </w:t>
      </w:r>
      <w:r w:rsidRPr="00393732">
        <w:rPr>
          <w:rFonts w:ascii="Times New Roman" w:hAnsi="Times New Roman"/>
          <w:b/>
          <w:sz w:val="20"/>
          <w:szCs w:val="20"/>
        </w:rPr>
        <w:br/>
        <w:t xml:space="preserve">о градостроительной деятельности в отношении объектов, не указанных </w:t>
      </w:r>
      <w:r w:rsidRPr="00393732">
        <w:rPr>
          <w:rFonts w:ascii="Times New Roman" w:hAnsi="Times New Roman"/>
          <w:b/>
          <w:sz w:val="20"/>
          <w:szCs w:val="20"/>
        </w:rPr>
        <w:br/>
        <w:t>в частях 2 и 3 статьи 62 Градостроительного кодекса</w:t>
      </w:r>
    </w:p>
    <w:p w:rsidR="00393732" w:rsidRPr="00393732" w:rsidRDefault="00393732" w:rsidP="00393732">
      <w:pPr>
        <w:pStyle w:val="a6"/>
        <w:jc w:val="center"/>
        <w:rPr>
          <w:rFonts w:ascii="Times New Roman" w:hAnsi="Times New Roman"/>
          <w:b/>
          <w:sz w:val="20"/>
          <w:szCs w:val="20"/>
        </w:rPr>
      </w:pPr>
      <w:r w:rsidRPr="00393732">
        <w:rPr>
          <w:rFonts w:ascii="Times New Roman" w:hAnsi="Times New Roman"/>
          <w:b/>
          <w:sz w:val="20"/>
          <w:szCs w:val="20"/>
        </w:rPr>
        <w:t xml:space="preserve">Российской Федерации, или в результате нарушения законодательства </w:t>
      </w:r>
      <w:r w:rsidRPr="00393732">
        <w:rPr>
          <w:rFonts w:ascii="Times New Roman" w:hAnsi="Times New Roman"/>
          <w:b/>
          <w:sz w:val="20"/>
          <w:szCs w:val="20"/>
        </w:rPr>
        <w:br/>
        <w:t xml:space="preserve">о градостроительной деятельности, если вред жизни или здоровью физических лиц либо значительный вред имуществу физических </w:t>
      </w:r>
      <w:r w:rsidRPr="00393732">
        <w:rPr>
          <w:rFonts w:ascii="Times New Roman" w:hAnsi="Times New Roman"/>
          <w:b/>
          <w:sz w:val="20"/>
          <w:szCs w:val="20"/>
        </w:rPr>
        <w:br/>
        <w:t>или юридических лиц не причиняется</w:t>
      </w:r>
    </w:p>
    <w:p w:rsidR="00393732" w:rsidRPr="00393732" w:rsidRDefault="00393732" w:rsidP="00393732">
      <w:pPr>
        <w:ind w:firstLine="709"/>
        <w:jc w:val="both"/>
        <w:rPr>
          <w:rFonts w:ascii="Times New Roman" w:hAnsi="Times New Roman" w:cs="Times New Roman"/>
          <w:sz w:val="20"/>
          <w:szCs w:val="20"/>
        </w:rPr>
      </w:pP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1. Настоящий Порядок определяет процедуру установления причин нарушения закон</w:t>
      </w:r>
      <w:r>
        <w:rPr>
          <w:rFonts w:ascii="Times New Roman" w:hAnsi="Times New Roman" w:cs="Times New Roman"/>
          <w:sz w:val="20"/>
          <w:szCs w:val="20"/>
        </w:rPr>
        <w:t xml:space="preserve">одательства о градостроительной деятельности </w:t>
      </w:r>
      <w:r w:rsidRPr="00393732">
        <w:rPr>
          <w:rFonts w:ascii="Times New Roman" w:hAnsi="Times New Roman" w:cs="Times New Roman"/>
          <w:sz w:val="20"/>
          <w:szCs w:val="20"/>
        </w:rPr>
        <w:t>на территории муниципального образования Николаевский сельсовет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2. Установление причин нарушения законодательства о градостроительной деятельности на территории муниципального образования Николаевский сельсовет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3. Причины нарушения законодательства о градостроительной деятельности устанавливаются технической комиссией.</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Установление причин нарушения законодательства о градостроительной деятельности осуществляется в целях:</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устранения нарушения законодательства о градостроительной деятельности;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определения характера причиненного вреда;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установления обстоятельств, указывающих на виновность лиц, допустивших нарушение законодательства о градостроительной деятельности;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определения мероприятий по восстановлению благоприятных условий жизнедеятельности человека;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 анализа установленных причин нарушения законодательства </w:t>
      </w:r>
      <w:r w:rsidRPr="00393732">
        <w:rPr>
          <w:rFonts w:ascii="Times New Roman" w:hAnsi="Times New Roman" w:cs="Times New Roman"/>
          <w:sz w:val="20"/>
          <w:szCs w:val="20"/>
        </w:rPr>
        <w:br/>
        <w:t xml:space="preserve">о градостроительной деятельности в целях разработки предложений </w:t>
      </w:r>
      <w:r w:rsidRPr="00393732">
        <w:rPr>
          <w:rFonts w:ascii="Times New Roman" w:hAnsi="Times New Roman" w:cs="Times New Roman"/>
          <w:sz w:val="20"/>
          <w:szCs w:val="20"/>
        </w:rPr>
        <w:br/>
      </w:r>
      <w:r w:rsidRPr="00393732">
        <w:rPr>
          <w:rFonts w:ascii="Times New Roman" w:hAnsi="Times New Roman" w:cs="Times New Roman"/>
          <w:sz w:val="20"/>
          <w:szCs w:val="20"/>
        </w:rPr>
        <w:lastRenderedPageBreak/>
        <w:t xml:space="preserve">для принятия мер по предупреждению подобных нарушений </w:t>
      </w:r>
      <w:r w:rsidRPr="00393732">
        <w:rPr>
          <w:rFonts w:ascii="Times New Roman" w:hAnsi="Times New Roman" w:cs="Times New Roman"/>
          <w:sz w:val="20"/>
          <w:szCs w:val="20"/>
        </w:rPr>
        <w:br/>
        <w:t>и совершенствованию действующих нормативных правовых актов.</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4. Техническая комиссия создается главой муниципального образования Николаевский сельсовет Саракташского района Оренбургской области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5. Поводом для рассмотрения вопроса о создании технической комиссии являются: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а) заявление физического и (или) юридического лица либо </w:t>
      </w:r>
      <w:r w:rsidRPr="00393732">
        <w:rPr>
          <w:rFonts w:ascii="Times New Roman" w:hAnsi="Times New Roman" w:cs="Times New Roman"/>
          <w:sz w:val="20"/>
          <w:szCs w:val="20"/>
        </w:rPr>
        <w:br/>
        <w:t xml:space="preserve">их представителей о причинении вреда, либо о нарушениях законодательства </w:t>
      </w:r>
      <w:r w:rsidRPr="00393732">
        <w:rPr>
          <w:rFonts w:ascii="Times New Roman" w:hAnsi="Times New Roman" w:cs="Times New Roman"/>
          <w:sz w:val="20"/>
          <w:szCs w:val="20"/>
        </w:rPr>
        <w:br/>
        <w:t>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б) извещение лица, осуществляющего строительство, реконструкцию, </w:t>
      </w:r>
      <w:r w:rsidRPr="00393732">
        <w:rPr>
          <w:rFonts w:ascii="Times New Roman" w:hAnsi="Times New Roman" w:cs="Times New Roman"/>
          <w:sz w:val="20"/>
          <w:szCs w:val="20"/>
        </w:rPr>
        <w:br/>
        <w:t>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в) документы государственных органов и (или) органов местного самоуправления, содержащие сведения о нарушении законодательства </w:t>
      </w:r>
      <w:r w:rsidRPr="00393732">
        <w:rPr>
          <w:rFonts w:ascii="Times New Roman" w:hAnsi="Times New Roman" w:cs="Times New Roman"/>
          <w:sz w:val="20"/>
          <w:szCs w:val="20"/>
        </w:rPr>
        <w:br/>
        <w:t>о градостроительной деятельности, повлекшем, либо не повлекшем за собой причинение вреда;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6. Заявления, извещения, документы и сведения, указанные в пункте </w:t>
      </w:r>
      <w:r w:rsidRPr="00393732">
        <w:rPr>
          <w:rFonts w:ascii="Times New Roman" w:hAnsi="Times New Roman" w:cs="Times New Roman"/>
          <w:sz w:val="20"/>
          <w:szCs w:val="20"/>
        </w:rPr>
        <w:br/>
        <w:t xml:space="preserve">5 настоящего Порядка (далее - сообщения о нарушениях), регистрируются </w:t>
      </w:r>
      <w:r w:rsidRPr="00393732">
        <w:rPr>
          <w:rFonts w:ascii="Times New Roman" w:hAnsi="Times New Roman" w:cs="Times New Roman"/>
          <w:sz w:val="20"/>
          <w:szCs w:val="20"/>
        </w:rPr>
        <w:br/>
        <w:t>в администрации муниципального образования Николаевский сельсовет Саракташского района Оренбургской области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shd w:val="clear" w:color="auto" w:fill="FFFFFF"/>
        </w:rPr>
        <w:t>7. Гла</w:t>
      </w:r>
      <w:r w:rsidRPr="00393732">
        <w:rPr>
          <w:rFonts w:ascii="Times New Roman" w:hAnsi="Times New Roman" w:cs="Times New Roman"/>
          <w:sz w:val="20"/>
          <w:szCs w:val="20"/>
        </w:rPr>
        <w:t>ва муниципального образования Николаевский сельсовет</w:t>
      </w:r>
      <w:r>
        <w:rPr>
          <w:rFonts w:ascii="Times New Roman" w:hAnsi="Times New Roman" w:cs="Times New Roman"/>
          <w:sz w:val="20"/>
          <w:szCs w:val="20"/>
        </w:rPr>
        <w:t xml:space="preserve"> </w:t>
      </w:r>
      <w:r w:rsidRPr="00393732">
        <w:rPr>
          <w:rFonts w:ascii="Times New Roman" w:hAnsi="Times New Roman" w:cs="Times New Roman"/>
          <w:sz w:val="20"/>
          <w:szCs w:val="20"/>
        </w:rPr>
        <w:t>Саракташского района Оренбургской области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8. Решение об отказе в создании технической комиссии принимается </w:t>
      </w:r>
      <w:r w:rsidRPr="00393732">
        <w:rPr>
          <w:rFonts w:ascii="Times New Roman" w:hAnsi="Times New Roman" w:cs="Times New Roman"/>
          <w:sz w:val="20"/>
          <w:szCs w:val="20"/>
        </w:rPr>
        <w:b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w:t>
      </w:r>
      <w:r w:rsidRPr="00393732">
        <w:rPr>
          <w:rFonts w:ascii="Times New Roman" w:hAnsi="Times New Roman" w:cs="Times New Roman"/>
          <w:sz w:val="20"/>
          <w:szCs w:val="20"/>
        </w:rPr>
        <w:br/>
        <w:t>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9. О принятии решения об отказе в создании технической комиссии должностным лицом в трехдневный срок со дня принятия решения </w:t>
      </w:r>
      <w:r w:rsidRPr="00393732">
        <w:rPr>
          <w:rFonts w:ascii="Times New Roman" w:hAnsi="Times New Roman" w:cs="Times New Roman"/>
          <w:sz w:val="20"/>
          <w:szCs w:val="20"/>
        </w:rPr>
        <w:br/>
        <w:t>в письменном виде сообщается лицам, указанным в пункте 5 настоящего Порядка, путем направления соответствующего уведомления.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При принятии решения об отказе в создании технической комиссии </w:t>
      </w:r>
      <w:r w:rsidRPr="00393732">
        <w:rPr>
          <w:rFonts w:ascii="Times New Roman" w:hAnsi="Times New Roman" w:cs="Times New Roman"/>
          <w:sz w:val="20"/>
          <w:szCs w:val="20"/>
        </w:rPr>
        <w:br/>
        <w:t xml:space="preserve">в соответствии с пунктом 8 настоящего Порядка, сообщение о нарушениях </w:t>
      </w:r>
      <w:r w:rsidRPr="00393732">
        <w:rPr>
          <w:rFonts w:ascii="Times New Roman" w:hAnsi="Times New Roman" w:cs="Times New Roman"/>
          <w:sz w:val="20"/>
          <w:szCs w:val="20"/>
        </w:rPr>
        <w:br/>
        <w:t xml:space="preserve">в течение одного рабочего дня с момента принятия решения направляется </w:t>
      </w:r>
      <w:r w:rsidRPr="00393732">
        <w:rPr>
          <w:rFonts w:ascii="Times New Roman" w:hAnsi="Times New Roman" w:cs="Times New Roman"/>
          <w:sz w:val="20"/>
          <w:szCs w:val="20"/>
        </w:rPr>
        <w:br/>
        <w:t xml:space="preserve">в органы, определенные в соответствии с частями 2 и 3 статьи 62 Градостроительного кодека Российской Федерации, о чем указывается </w:t>
      </w:r>
      <w:r w:rsidRPr="00393732">
        <w:rPr>
          <w:rFonts w:ascii="Times New Roman" w:hAnsi="Times New Roman" w:cs="Times New Roman"/>
          <w:sz w:val="20"/>
          <w:szCs w:val="20"/>
        </w:rPr>
        <w:br/>
        <w:t>в уведомлении.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lastRenderedPageBreak/>
        <w:t xml:space="preserve">10. При принятии решения о создании технической комиссии должностным лицом готовится проект постановления администрации муниципального образования Николаевский сельсовет Саракташского района Оренбургской области и передается главе муниципального образования Николаевский сельсовет Саракташского района Оренбургской области для подписания в день его составления. </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w:t>
      </w:r>
      <w:r w:rsidRPr="00393732">
        <w:rPr>
          <w:rFonts w:ascii="Times New Roman" w:hAnsi="Times New Roman" w:cs="Times New Roman"/>
          <w:sz w:val="20"/>
          <w:szCs w:val="20"/>
        </w:rPr>
        <w:br/>
        <w:t>не указанных в частях 2 и 3 статьи 62 Градостроительного кодека Российской Федерации, техническая комиссия должна быть создана в течение десяти календарных дней со дня причинения такого вреда.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11. В состав технической комиссии входят:</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а) должностные лица (руководитель технической комиссии </w:t>
      </w:r>
      <w:r w:rsidRPr="00393732">
        <w:rPr>
          <w:rFonts w:ascii="Times New Roman" w:hAnsi="Times New Roman" w:cs="Times New Roman"/>
          <w:sz w:val="20"/>
          <w:szCs w:val="20"/>
        </w:rPr>
        <w:br/>
        <w:t>и его заместитель);</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г) иные лица, имеющие специальные познания (по согласованию).</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12. Руководитель технической комиссии проводит заседания, организует работу ее деятельности, осуществляет иные полномочия, в том числе:</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распределяет обязанности между членами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подписывает протоколы заседания, акты осмотра, заключения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 обеспечивает обобщение внесенных замечаний, предложений </w:t>
      </w:r>
      <w:r w:rsidRPr="00393732">
        <w:rPr>
          <w:rFonts w:ascii="Times New Roman" w:hAnsi="Times New Roman" w:cs="Times New Roman"/>
          <w:sz w:val="20"/>
          <w:szCs w:val="20"/>
        </w:rPr>
        <w:br/>
        <w:t>и дополнений с целью внесения их в протокол заседания;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дает поручения членам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13. Члены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участвуют в заседании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 высказывают замечания, предложения по вопросам, рассматриваемым </w:t>
      </w:r>
      <w:r w:rsidRPr="00393732">
        <w:rPr>
          <w:rFonts w:ascii="Times New Roman" w:hAnsi="Times New Roman" w:cs="Times New Roman"/>
          <w:sz w:val="20"/>
          <w:szCs w:val="20"/>
        </w:rPr>
        <w:br/>
        <w:t>на заседании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подписывают акты осмотра;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исполняют поручения руководителя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14. Заседания технической комиссии считается правомочным, если на нем присутствует не менее двух третей ее членов.</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15. В постановлении о создании технической комиссии указывается персональный состав членов комиссии и устанавливается срок ее работы </w:t>
      </w:r>
      <w:r w:rsidRPr="00393732">
        <w:rPr>
          <w:rFonts w:ascii="Times New Roman" w:hAnsi="Times New Roman" w:cs="Times New Roman"/>
          <w:sz w:val="20"/>
          <w:szCs w:val="20"/>
        </w:rPr>
        <w:br/>
        <w:t>(не более двух месяцев со дня ее создания).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16. Заинтересованные лица, а также представители физических лиц </w:t>
      </w:r>
      <w:r w:rsidRPr="00393732">
        <w:rPr>
          <w:rFonts w:ascii="Times New Roman" w:hAnsi="Times New Roman" w:cs="Times New Roman"/>
          <w:sz w:val="20"/>
          <w:szCs w:val="20"/>
        </w:rPr>
        <w:br/>
        <w:t xml:space="preserve">и их объединений могут принимать участие в качестве наблюдателей </w:t>
      </w:r>
      <w:r w:rsidRPr="00393732">
        <w:rPr>
          <w:rFonts w:ascii="Times New Roman" w:hAnsi="Times New Roman" w:cs="Times New Roman"/>
          <w:sz w:val="20"/>
          <w:szCs w:val="20"/>
        </w:rPr>
        <w:br/>
      </w:r>
      <w:r w:rsidRPr="00393732">
        <w:rPr>
          <w:rFonts w:ascii="Times New Roman" w:hAnsi="Times New Roman" w:cs="Times New Roman"/>
          <w:sz w:val="20"/>
          <w:szCs w:val="20"/>
        </w:rPr>
        <w:lastRenderedPageBreak/>
        <w:t>в работе технической комиссии при установлении причин нарушения законодательства о градостроительной деятельности.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18. В целях установления причин нарушения законодательства </w:t>
      </w:r>
      <w:r w:rsidRPr="00393732">
        <w:rPr>
          <w:rFonts w:ascii="Times New Roman" w:hAnsi="Times New Roman" w:cs="Times New Roman"/>
          <w:sz w:val="20"/>
          <w:szCs w:val="20"/>
        </w:rPr>
        <w:br/>
        <w:t>о градостроительной деятельности техническая комиссия решает следующие задачи: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а) устанавливает факт нарушения законодательства о градостроительной деятельности, определяет существо нарушений, а также обстоятельства, </w:t>
      </w:r>
      <w:r w:rsidRPr="00393732">
        <w:rPr>
          <w:rFonts w:ascii="Times New Roman" w:hAnsi="Times New Roman" w:cs="Times New Roman"/>
          <w:sz w:val="20"/>
          <w:szCs w:val="20"/>
        </w:rPr>
        <w:br/>
        <w:t>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б) устанавливает характер причиненного вреда и определяет его размер;</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в) устанавливает причинно-следственную связь между нарушением законодательства о градостроительной деятельности и возникновением вреда, </w:t>
      </w:r>
      <w:r w:rsidRPr="00393732">
        <w:rPr>
          <w:rFonts w:ascii="Times New Roman" w:hAnsi="Times New Roman" w:cs="Times New Roman"/>
          <w:sz w:val="20"/>
          <w:szCs w:val="20"/>
        </w:rPr>
        <w:br/>
        <w:t>а также обстоятельства, указывающие на виновность лиц;</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г) определяет необходимые меры по восстановлению благоприятных условий жизнедеятельности человека.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19. Для решения задач, указанных в пункте 18 настоящего Порядка, техническая комиссия имеет право проводить следующие мероприятия: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а) осматривает объект капитального строительства, а также имущество физических или юридических лиц, которым причинен вред, в том числе </w:t>
      </w:r>
      <w:r w:rsidRPr="00393732">
        <w:rPr>
          <w:rFonts w:ascii="Times New Roman" w:hAnsi="Times New Roman" w:cs="Times New Roman"/>
          <w:sz w:val="20"/>
          <w:szCs w:val="20"/>
        </w:rPr>
        <w:br/>
        <w:t>с применением фото- и видеосъемки, и оформляет акт осмотра с приложением необходимых документов, включая схемы и чертежи;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20. Техническая комиссия формирует комплект документов, включающий в себя: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lastRenderedPageBreak/>
        <w:t>- 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 акт осмотра объекта капитального строительства, составляемый </w:t>
      </w:r>
      <w:r w:rsidRPr="00393732">
        <w:rPr>
          <w:rFonts w:ascii="Times New Roman" w:hAnsi="Times New Roman" w:cs="Times New Roman"/>
          <w:sz w:val="20"/>
          <w:szCs w:val="20"/>
        </w:rPr>
        <w:br/>
        <w:t xml:space="preserve">по форме, предусмотренной приложением № 1 к настоящему Порядку, </w:t>
      </w:r>
      <w:r w:rsidRPr="00393732">
        <w:rPr>
          <w:rFonts w:ascii="Times New Roman" w:hAnsi="Times New Roman" w:cs="Times New Roman"/>
          <w:sz w:val="20"/>
          <w:szCs w:val="20"/>
        </w:rPr>
        <w:br/>
        <w:t>с приложением фото- и видеоматериалов, схем или чертежей;</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постановление о создании технической комиссии по установлению причин нарушения законодательства о градостроительной деятельности;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протоколы заседаний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копии общего и специальных журналов, исполнительной документации;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справки о размере причиненного вреда и оценке экономического ущерба;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справки, письменные объяснения;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иные материалы в зависимости от характера нарушений законодательства о градостроительной деятельности и причиненного вреда;</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заключение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Комплект документов, оформленных по результатам работы технической комиссии, должен быть прошит и пронумерован.</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w:t>
      </w:r>
      <w:r w:rsidRPr="00393732">
        <w:rPr>
          <w:rFonts w:ascii="Times New Roman" w:hAnsi="Times New Roman" w:cs="Times New Roman"/>
          <w:sz w:val="20"/>
          <w:szCs w:val="20"/>
        </w:rPr>
        <w:br/>
        <w:t xml:space="preserve">о градостроительной деятельности, а также выводы в соответствии </w:t>
      </w:r>
      <w:r w:rsidRPr="00393732">
        <w:rPr>
          <w:rFonts w:ascii="Times New Roman" w:hAnsi="Times New Roman" w:cs="Times New Roman"/>
          <w:sz w:val="20"/>
          <w:szCs w:val="20"/>
        </w:rPr>
        <w:br/>
        <w:t>с требованиями, указанными в части 6 статьи 62 Градостроительного кодекса Российской Федерации.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w:t>
      </w:r>
      <w:r w:rsidRPr="00393732">
        <w:rPr>
          <w:rFonts w:ascii="Times New Roman" w:hAnsi="Times New Roman" w:cs="Times New Roman"/>
          <w:sz w:val="20"/>
          <w:szCs w:val="20"/>
        </w:rPr>
        <w:br/>
        <w:t>в письменной форме мотивированное особое мнение.</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В случае, если техническая комиссия не установит факт нарушения законодательства о градостроительной деятельности либо придет к выводу </w:t>
      </w:r>
      <w:r w:rsidRPr="00393732">
        <w:rPr>
          <w:rFonts w:ascii="Times New Roman" w:hAnsi="Times New Roman" w:cs="Times New Roman"/>
          <w:sz w:val="20"/>
          <w:szCs w:val="20"/>
        </w:rPr>
        <w:br/>
        <w:t xml:space="preserve">о том, что причинение вреда не связано с нарушением законодательства </w:t>
      </w:r>
      <w:r w:rsidRPr="00393732">
        <w:rPr>
          <w:rFonts w:ascii="Times New Roman" w:hAnsi="Times New Roman" w:cs="Times New Roman"/>
          <w:sz w:val="20"/>
          <w:szCs w:val="20"/>
        </w:rPr>
        <w:br/>
        <w:t xml:space="preserve">о градостроительной деятельности, составляется отрицательное заключение </w:t>
      </w:r>
      <w:r w:rsidRPr="00393732">
        <w:rPr>
          <w:rFonts w:ascii="Times New Roman" w:hAnsi="Times New Roman" w:cs="Times New Roman"/>
          <w:sz w:val="20"/>
          <w:szCs w:val="20"/>
        </w:rPr>
        <w:br/>
        <w:t>с мотивированным обоснованием принятого решения.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lastRenderedPageBreak/>
        <w:t>22. Заключение технической комиссии подлежит утверждению главой муниципального образования Николаевский сельсовет Саракташского района Оренбургской области, который может принять решение о возвращении представленных материалов для проведения дополнительной проверки.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Одновременно с утверждением заключения технической комиссии глава муниципального образования Николаевский сельсовет Саракташского района Оренбургской области принимает решение о завершении работы технической комиссии в форме постановления.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В случае если техническая комиссия приходит к выводу о том, </w:t>
      </w:r>
      <w:r w:rsidRPr="00393732">
        <w:rPr>
          <w:rFonts w:ascii="Times New Roman" w:hAnsi="Times New Roman" w:cs="Times New Roman"/>
          <w:sz w:val="20"/>
          <w:szCs w:val="20"/>
        </w:rPr>
        <w:br/>
        <w:t xml:space="preserve">что причинение вреда физическим и (или) юридическим лицам не связано </w:t>
      </w:r>
      <w:r w:rsidRPr="00393732">
        <w:rPr>
          <w:rFonts w:ascii="Times New Roman" w:hAnsi="Times New Roman" w:cs="Times New Roman"/>
          <w:sz w:val="20"/>
          <w:szCs w:val="20"/>
        </w:rPr>
        <w:br/>
        <w:t>с нарушением законодательства о градостроительной деятельности, глава муниципального образования Николаевский сельсовет Саракташского района Оренбургской области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23. Утвержденное заключение технической комиссии размещается должностным лицом на официальном сайте администрации муниципального образования Николаевский сельсовет Саракташского района Оренбургской области в информационно-телекоммуникационной сети «Интернет» в течение десяти календарных дней с даты его утверждения.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24. Копия заключения технической комиссии в десятидневный срок со дня его утверждения направляется (вручается):</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а) физическому и (или) юридическому лицу, которому причинен вред;</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б) заинтересованным лицам, которые участвовали в заседании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в) представителям граждан и их объединений - по их письменным запросам.</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25. Заинтересованные лица, а также представители граждан </w:t>
      </w:r>
      <w:r w:rsidRPr="00393732">
        <w:rPr>
          <w:rFonts w:ascii="Times New Roman" w:hAnsi="Times New Roman" w:cs="Times New Roman"/>
          <w:sz w:val="20"/>
          <w:szCs w:val="20"/>
        </w:rPr>
        <w:br/>
        <w:t xml:space="preserve">и их объединений, указанные в пункте 5 настоящего Порядка, в случае </w:t>
      </w:r>
      <w:r w:rsidRPr="00393732">
        <w:rPr>
          <w:rFonts w:ascii="Times New Roman" w:hAnsi="Times New Roman" w:cs="Times New Roman"/>
          <w:sz w:val="20"/>
          <w:szCs w:val="20"/>
        </w:rPr>
        <w:br/>
        <w:t xml:space="preserve">их несогласия с заключением технической комиссии могут оспорить его </w:t>
      </w:r>
      <w:r w:rsidRPr="00393732">
        <w:rPr>
          <w:rFonts w:ascii="Times New Roman" w:hAnsi="Times New Roman" w:cs="Times New Roman"/>
          <w:sz w:val="20"/>
          <w:szCs w:val="20"/>
        </w:rPr>
        <w:br/>
        <w:t>в судебном порядке.</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 xml:space="preserve">26. Срок установления причин нарушения законодательства </w:t>
      </w:r>
      <w:r w:rsidRPr="00393732">
        <w:rPr>
          <w:rFonts w:ascii="Times New Roman" w:hAnsi="Times New Roman" w:cs="Times New Roman"/>
          <w:sz w:val="20"/>
          <w:szCs w:val="20"/>
        </w:rPr>
        <w:br/>
        <w:t>о градостроительной деятельности не должен превышать двух месяцев со дня создания технической комиссии.</w:t>
      </w:r>
    </w:p>
    <w:p w:rsidR="00393732" w:rsidRPr="00393732" w:rsidRDefault="00393732" w:rsidP="00393732">
      <w:pPr>
        <w:ind w:firstLine="709"/>
        <w:jc w:val="both"/>
        <w:rPr>
          <w:rFonts w:ascii="Times New Roman" w:hAnsi="Times New Roman" w:cs="Times New Roman"/>
          <w:sz w:val="20"/>
          <w:szCs w:val="20"/>
        </w:rPr>
      </w:pPr>
      <w:r w:rsidRPr="00393732">
        <w:rPr>
          <w:rFonts w:ascii="Times New Roman" w:hAnsi="Times New Roman" w:cs="Times New Roman"/>
          <w:sz w:val="20"/>
          <w:szCs w:val="20"/>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393732" w:rsidRPr="00393732" w:rsidRDefault="00393732" w:rsidP="00393732">
      <w:pPr>
        <w:widowControl w:val="0"/>
        <w:jc w:val="right"/>
        <w:rPr>
          <w:rFonts w:ascii="Times New Roman" w:hAnsi="Times New Roman" w:cs="Times New Roman"/>
          <w:sz w:val="20"/>
          <w:szCs w:val="20"/>
        </w:rPr>
      </w:pPr>
    </w:p>
    <w:p w:rsidR="00393732" w:rsidRPr="00393732" w:rsidRDefault="00393732" w:rsidP="00393732">
      <w:pPr>
        <w:widowControl w:val="0"/>
        <w:rPr>
          <w:rFonts w:ascii="Times New Roman" w:hAnsi="Times New Roman" w:cs="Times New Roman"/>
          <w:sz w:val="20"/>
          <w:szCs w:val="20"/>
        </w:rPr>
      </w:pPr>
    </w:p>
    <w:p w:rsidR="00393732" w:rsidRPr="00393732" w:rsidRDefault="00393732" w:rsidP="00393732">
      <w:pPr>
        <w:widowControl w:val="0"/>
        <w:ind w:left="5245"/>
        <w:rPr>
          <w:rFonts w:ascii="Times New Roman" w:hAnsi="Times New Roman" w:cs="Times New Roman"/>
          <w:sz w:val="20"/>
          <w:szCs w:val="20"/>
        </w:rPr>
      </w:pPr>
      <w:r w:rsidRPr="00393732">
        <w:rPr>
          <w:rFonts w:ascii="Times New Roman" w:hAnsi="Times New Roman" w:cs="Times New Roman"/>
          <w:sz w:val="20"/>
          <w:szCs w:val="20"/>
        </w:rPr>
        <w:t>Приложение № 1</w:t>
      </w:r>
    </w:p>
    <w:p w:rsidR="00393732" w:rsidRPr="00393732" w:rsidRDefault="00393732" w:rsidP="00393732">
      <w:pPr>
        <w:widowControl w:val="0"/>
        <w:ind w:left="5245"/>
        <w:rPr>
          <w:rFonts w:ascii="Times New Roman" w:hAnsi="Times New Roman" w:cs="Times New Roman"/>
          <w:sz w:val="20"/>
          <w:szCs w:val="20"/>
        </w:rPr>
      </w:pPr>
      <w:r w:rsidRPr="00393732">
        <w:rPr>
          <w:rFonts w:ascii="Times New Roman" w:hAnsi="Times New Roman" w:cs="Times New Roman"/>
          <w:sz w:val="20"/>
          <w:szCs w:val="20"/>
        </w:rPr>
        <w:t>к Порядку, утвержденному постановлением администрации муниципального образования</w:t>
      </w:r>
    </w:p>
    <w:p w:rsidR="00393732" w:rsidRPr="00393732" w:rsidRDefault="00393732" w:rsidP="00393732">
      <w:pPr>
        <w:widowControl w:val="0"/>
        <w:ind w:left="5245"/>
        <w:rPr>
          <w:rFonts w:ascii="Times New Roman" w:hAnsi="Times New Roman" w:cs="Times New Roman"/>
          <w:sz w:val="20"/>
          <w:szCs w:val="20"/>
        </w:rPr>
      </w:pPr>
      <w:r w:rsidRPr="00393732">
        <w:rPr>
          <w:rFonts w:ascii="Times New Roman" w:hAnsi="Times New Roman" w:cs="Times New Roman"/>
          <w:sz w:val="20"/>
          <w:szCs w:val="20"/>
        </w:rPr>
        <w:t>Николаевский сельсовет Саракташского района Оренбургской области от 23.11.2023 № 84-п</w:t>
      </w:r>
    </w:p>
    <w:p w:rsidR="00393732" w:rsidRPr="00393732" w:rsidRDefault="00393732" w:rsidP="00393732">
      <w:pPr>
        <w:widowControl w:val="0"/>
        <w:jc w:val="both"/>
        <w:rPr>
          <w:rFonts w:ascii="Times New Roman" w:hAnsi="Times New Roman" w:cs="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АКТ ОСМОТРА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объекта капитального строительства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_______________________________________________________________________(указать наименование и почтовый или строительный адрес объекта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lastRenderedPageBreak/>
        <w:t>капитального строительства)</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 __________ 20__ г.                             № _____________</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(место составления)</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Мною (нами),________________________________________________________________________________________________________________________________________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(ФИО, должность)</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__________________________________________________________________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в период с «__» ч «__» мин «__» _______ 20__ г. по «__» ч «__» мин «__» ________  20__ г. проведен осмотр  объекта капитального строительства </w:t>
      </w:r>
      <w:r w:rsidRPr="00393732">
        <w:rPr>
          <w:rFonts w:ascii="Times New Roman" w:hAnsi="Times New Roman"/>
          <w:sz w:val="20"/>
          <w:szCs w:val="20"/>
        </w:rPr>
        <w:br/>
        <w:t>по адресу:_____________________________________________________________________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(указать наименование и почтовый или строительный адрес объекта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капитального строительства)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Осмотр проведен в присутствии______________________________________________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__________________________________________________________________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(ФИО, должность)</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По результатам осмотра установлено следующее:</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_____________________________________________________________________________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__________________________________________________________________________________________________________________________________________________________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Приложения: __________________________________________________________________________________________________________________________________________________________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Подписи лиц, присутствовавших при проведении осмотра:</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____________________     ________      ________________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  (должность)        (подпись)                  (расшифровка подписи)</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Подписи должностных лиц, проводивших осмотр:</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____________________     ________       _______________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  (должность)        (подпись)                  (расшифровка подписи)</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tbl>
      <w:tblPr>
        <w:tblW w:w="9360" w:type="dxa"/>
        <w:tblLayout w:type="fixed"/>
        <w:tblCellMar>
          <w:left w:w="0" w:type="dxa"/>
          <w:right w:w="0" w:type="dxa"/>
        </w:tblCellMar>
        <w:tblLook w:val="04A0" w:firstRow="1" w:lastRow="0" w:firstColumn="1" w:lastColumn="0" w:noHBand="0" w:noVBand="1"/>
      </w:tblPr>
      <w:tblGrid>
        <w:gridCol w:w="4935"/>
        <w:gridCol w:w="4425"/>
      </w:tblGrid>
      <w:tr w:rsidR="00393732" w:rsidRPr="00393732" w:rsidTr="006A35B6">
        <w:tc>
          <w:tcPr>
            <w:tcW w:w="4935" w:type="dxa"/>
          </w:tcPr>
          <w:p w:rsidR="00393732" w:rsidRPr="00393732" w:rsidRDefault="00393732" w:rsidP="00393732">
            <w:pPr>
              <w:pStyle w:val="a6"/>
              <w:jc w:val="both"/>
              <w:rPr>
                <w:rFonts w:ascii="Times New Roman" w:hAnsi="Times New Roman"/>
                <w:sz w:val="20"/>
                <w:szCs w:val="20"/>
              </w:rPr>
            </w:pPr>
          </w:p>
        </w:tc>
        <w:tc>
          <w:tcPr>
            <w:tcW w:w="4425"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Приложение № 2</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к Порядку, утвержденному постановлением администрации муниципального образования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Николаевский сельсовет Саракташского района Оренбургской области от 23.11.2023 № 84-п</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tc>
      </w:tr>
      <w:tr w:rsidR="00393732" w:rsidRPr="00393732" w:rsidTr="006A35B6">
        <w:tc>
          <w:tcPr>
            <w:tcW w:w="4935" w:type="dxa"/>
          </w:tcPr>
          <w:p w:rsidR="00393732" w:rsidRPr="00393732" w:rsidRDefault="00393732" w:rsidP="00393732">
            <w:pPr>
              <w:pStyle w:val="a6"/>
              <w:jc w:val="both"/>
              <w:rPr>
                <w:rFonts w:ascii="Times New Roman" w:hAnsi="Times New Roman"/>
                <w:sz w:val="20"/>
                <w:szCs w:val="20"/>
              </w:rPr>
            </w:pPr>
          </w:p>
        </w:tc>
        <w:tc>
          <w:tcPr>
            <w:tcW w:w="4425"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УТВЕРЖДАЮ</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глава муниципального образования Николаевский сельсовет</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Саракташского района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Оренбургской области _______________  _______________     (подпись)                  (ФИО)</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«____» _______________________г.</w:t>
            </w:r>
          </w:p>
          <w:p w:rsidR="00393732" w:rsidRPr="00393732" w:rsidRDefault="00393732" w:rsidP="00393732">
            <w:pPr>
              <w:pStyle w:val="a6"/>
              <w:jc w:val="both"/>
              <w:rPr>
                <w:rFonts w:ascii="Times New Roman" w:hAnsi="Times New Roman"/>
                <w:sz w:val="20"/>
                <w:szCs w:val="20"/>
              </w:rPr>
            </w:pPr>
          </w:p>
        </w:tc>
      </w:tr>
    </w:tbl>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ЗАКЛЮЧЕНИЕ</w:t>
      </w:r>
    </w:p>
    <w:p w:rsidR="00393732" w:rsidRPr="00393732" w:rsidRDefault="00393732" w:rsidP="00393732">
      <w:pPr>
        <w:pStyle w:val="a6"/>
        <w:jc w:val="both"/>
        <w:rPr>
          <w:rFonts w:ascii="Times New Roman" w:hAnsi="Times New Roman"/>
          <w:strike/>
          <w:sz w:val="20"/>
          <w:szCs w:val="20"/>
          <w:shd w:val="clear" w:color="auto" w:fill="FFFF00"/>
        </w:rPr>
      </w:pPr>
      <w:r w:rsidRPr="00393732">
        <w:rPr>
          <w:rFonts w:ascii="Times New Roman" w:hAnsi="Times New Roman"/>
          <w:sz w:val="20"/>
          <w:szCs w:val="20"/>
        </w:rPr>
        <w:t xml:space="preserve">технической комиссии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______________________________________________________________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(указать наименование и почтовый или строительный адрес объекта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капитального строительства)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     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(место составления)</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lastRenderedPageBreak/>
        <w:t>Технической комиссией, созданной постановлением 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__________________________________________________________________</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(указать наименование администрации)</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в составе: ФИО, должность (указываются все члены технической комиссии), установлено следующее:</w:t>
      </w:r>
    </w:p>
    <w:p w:rsidR="00393732" w:rsidRPr="00393732" w:rsidRDefault="00393732" w:rsidP="00393732">
      <w:pPr>
        <w:pStyle w:val="a6"/>
        <w:jc w:val="both"/>
        <w:rPr>
          <w:rFonts w:ascii="Times New Roman" w:hAnsi="Times New Roman"/>
          <w:b/>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b/>
          <w:sz w:val="20"/>
          <w:szCs w:val="20"/>
        </w:rPr>
        <w:t xml:space="preserve">Раздел 1. </w:t>
      </w:r>
      <w:r w:rsidRPr="00393732">
        <w:rPr>
          <w:rFonts w:ascii="Times New Roman" w:hAnsi="Times New Roman"/>
          <w:sz w:val="20"/>
          <w:szCs w:val="20"/>
        </w:rPr>
        <w:t>Общие сведения об объекте капитального строительства: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i/>
          <w:sz w:val="20"/>
          <w:szCs w:val="20"/>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i/>
          <w:sz w:val="20"/>
          <w:szCs w:val="20"/>
        </w:rPr>
        <w:t>-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i/>
          <w:sz w:val="20"/>
          <w:szCs w:val="20"/>
        </w:rPr>
        <w:t>- о лицах, осуществляющих строительный контроль; о проектных решениях, предусмотренных проектной и рабочей документацией).</w:t>
      </w:r>
    </w:p>
    <w:p w:rsidR="00393732" w:rsidRPr="00393732" w:rsidRDefault="00393732" w:rsidP="00393732">
      <w:pPr>
        <w:pStyle w:val="a6"/>
        <w:jc w:val="both"/>
        <w:rPr>
          <w:rFonts w:ascii="Times New Roman" w:hAnsi="Times New Roman"/>
          <w:b/>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b/>
          <w:sz w:val="20"/>
          <w:szCs w:val="20"/>
        </w:rPr>
        <w:t>Раздел 2.</w:t>
      </w:r>
      <w:r w:rsidRPr="00393732">
        <w:rPr>
          <w:rFonts w:ascii="Times New Roman" w:hAnsi="Times New Roman"/>
          <w:sz w:val="20"/>
          <w:szCs w:val="20"/>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393732" w:rsidRPr="00393732" w:rsidRDefault="00393732" w:rsidP="00393732">
      <w:pPr>
        <w:pStyle w:val="a6"/>
        <w:jc w:val="both"/>
        <w:rPr>
          <w:rFonts w:ascii="Times New Roman" w:hAnsi="Times New Roman"/>
          <w:b/>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b/>
          <w:sz w:val="20"/>
          <w:szCs w:val="20"/>
        </w:rPr>
        <w:t>Раздел 3.</w:t>
      </w:r>
      <w:r w:rsidRPr="00393732">
        <w:rPr>
          <w:rFonts w:ascii="Times New Roman" w:hAnsi="Times New Roman"/>
          <w:sz w:val="20"/>
          <w:szCs w:val="20"/>
        </w:rPr>
        <w:t xml:space="preserve"> Причины и последствия нарушений законодательства </w:t>
      </w:r>
      <w:r w:rsidRPr="00393732">
        <w:rPr>
          <w:rFonts w:ascii="Times New Roman" w:hAnsi="Times New Roman"/>
          <w:sz w:val="20"/>
          <w:szCs w:val="20"/>
        </w:rPr>
        <w:br/>
        <w:t>о градостроительной деятельности на объекте капитального строительства.</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b/>
          <w:sz w:val="20"/>
          <w:szCs w:val="20"/>
        </w:rPr>
        <w:t>Раздел 4.</w:t>
      </w:r>
      <w:r w:rsidRPr="00393732">
        <w:rPr>
          <w:rFonts w:ascii="Times New Roman" w:hAnsi="Times New Roman"/>
          <w:sz w:val="20"/>
          <w:szCs w:val="20"/>
        </w:rPr>
        <w:t xml:space="preserve"> Выводы.</w:t>
      </w:r>
    </w:p>
    <w:p w:rsidR="00393732" w:rsidRPr="00393732" w:rsidRDefault="00393732" w:rsidP="00393732">
      <w:pPr>
        <w:pStyle w:val="a6"/>
        <w:jc w:val="both"/>
        <w:rPr>
          <w:rFonts w:ascii="Times New Roman" w:hAnsi="Times New Roman"/>
          <w:sz w:val="20"/>
          <w:szCs w:val="20"/>
          <w:shd w:val="clear" w:color="auto" w:fill="FFA6A6"/>
        </w:rPr>
      </w:pPr>
    </w:p>
    <w:p w:rsidR="00393732" w:rsidRPr="00393732" w:rsidRDefault="00393732" w:rsidP="00393732">
      <w:pPr>
        <w:pStyle w:val="a6"/>
        <w:jc w:val="both"/>
        <w:rPr>
          <w:rFonts w:ascii="Times New Roman" w:hAnsi="Times New Roman"/>
          <w:sz w:val="20"/>
          <w:szCs w:val="20"/>
          <w:shd w:val="clear" w:color="auto" w:fill="FFA6A6"/>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Руководитель технической комиссии:</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____________________     ________     ________________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  (должность)        (подпись)                     (расшифровка подписи)</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Заместитель руководителя технической комиссии:</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____________________     ________     ________________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  (должность)        (подпись)                   (расшифровка подписи)</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Члены технической комиссии:</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____________________     ________     ________________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  (должность)        (подпись)                     (расшифровка подписи)</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____________________     ________      ________________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  (должность)        (подпись)                    (расшифровка подписи)</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b/>
          <w:sz w:val="20"/>
          <w:szCs w:val="20"/>
        </w:rPr>
      </w:pPr>
    </w:p>
    <w:p w:rsidR="00ED7319" w:rsidRPr="00393732" w:rsidRDefault="00ED7319" w:rsidP="00393732">
      <w:pPr>
        <w:pStyle w:val="a6"/>
        <w:jc w:val="both"/>
        <w:rPr>
          <w:rFonts w:ascii="Times New Roman" w:hAnsi="Times New Roman"/>
          <w:sz w:val="20"/>
          <w:szCs w:val="20"/>
        </w:rPr>
      </w:pPr>
    </w:p>
    <w:p w:rsidR="00393732" w:rsidRPr="00393732" w:rsidRDefault="00393732" w:rsidP="00393732">
      <w:pPr>
        <w:pStyle w:val="a6"/>
        <w:jc w:val="center"/>
        <w:rPr>
          <w:rFonts w:ascii="Times New Roman" w:hAnsi="Times New Roman"/>
          <w:sz w:val="20"/>
          <w:szCs w:val="20"/>
        </w:rPr>
      </w:pPr>
      <w:r w:rsidRPr="00393732">
        <w:rPr>
          <w:rFonts w:ascii="Times New Roman" w:hAnsi="Times New Roman"/>
          <w:noProof/>
          <w:sz w:val="20"/>
          <w:szCs w:val="20"/>
          <w:lang w:eastAsia="ru-RU"/>
        </w:rPr>
        <w:drawing>
          <wp:inline distT="0" distB="0" distL="0" distR="0">
            <wp:extent cx="438150" cy="723900"/>
            <wp:effectExtent l="19050" t="0" r="0" b="0"/>
            <wp:docPr id="1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393732" w:rsidRPr="00393732" w:rsidRDefault="00393732" w:rsidP="00393732">
      <w:pPr>
        <w:pStyle w:val="a6"/>
        <w:jc w:val="center"/>
        <w:rPr>
          <w:rFonts w:ascii="Times New Roman" w:hAnsi="Times New Roman"/>
          <w:b/>
          <w:sz w:val="20"/>
          <w:szCs w:val="20"/>
        </w:rPr>
      </w:pPr>
      <w:r w:rsidRPr="00393732">
        <w:rPr>
          <w:rFonts w:ascii="Times New Roman" w:hAnsi="Times New Roman"/>
          <w:b/>
          <w:sz w:val="20"/>
          <w:szCs w:val="20"/>
        </w:rPr>
        <w:t>АДМИНИСТРАЦИЯ НИКОЛАЕВСКОГО СЕЛЬСОВЕТА САРАКТАШСКОГО РАЙОНА ОРЕНБУРГСКОЙ ОБЛАСТИ</w:t>
      </w:r>
    </w:p>
    <w:p w:rsidR="00393732" w:rsidRPr="00393732" w:rsidRDefault="00393732" w:rsidP="00393732">
      <w:pPr>
        <w:pStyle w:val="a6"/>
        <w:jc w:val="center"/>
        <w:rPr>
          <w:rFonts w:ascii="Times New Roman" w:hAnsi="Times New Roman"/>
          <w:sz w:val="20"/>
          <w:szCs w:val="20"/>
        </w:rPr>
      </w:pPr>
    </w:p>
    <w:p w:rsidR="00393732" w:rsidRPr="00393732" w:rsidRDefault="00393732" w:rsidP="00393732">
      <w:pPr>
        <w:pStyle w:val="a6"/>
        <w:jc w:val="center"/>
        <w:rPr>
          <w:rFonts w:ascii="Times New Roman" w:hAnsi="Times New Roman"/>
          <w:b/>
          <w:sz w:val="20"/>
          <w:szCs w:val="20"/>
        </w:rPr>
      </w:pPr>
      <w:r w:rsidRPr="00393732">
        <w:rPr>
          <w:rFonts w:ascii="Times New Roman" w:hAnsi="Times New Roman"/>
          <w:b/>
          <w:sz w:val="20"/>
          <w:szCs w:val="20"/>
        </w:rPr>
        <w:t>П О С Т А Н О В Л Е Н И Е</w:t>
      </w:r>
    </w:p>
    <w:p w:rsidR="00393732" w:rsidRPr="00393732" w:rsidRDefault="00393732" w:rsidP="00393732">
      <w:pPr>
        <w:pStyle w:val="a6"/>
        <w:jc w:val="center"/>
        <w:rPr>
          <w:rFonts w:ascii="Times New Roman" w:hAnsi="Times New Roman"/>
          <w:sz w:val="20"/>
          <w:szCs w:val="20"/>
        </w:rPr>
      </w:pPr>
      <w:r w:rsidRPr="00393732">
        <w:rPr>
          <w:rFonts w:ascii="Times New Roman" w:hAnsi="Times New Roman"/>
          <w:b/>
          <w:sz w:val="20"/>
          <w:szCs w:val="20"/>
        </w:rPr>
        <w:t>_____________________________________________________________________________________________</w:t>
      </w:r>
    </w:p>
    <w:p w:rsidR="00393732" w:rsidRPr="00393732" w:rsidRDefault="00393732" w:rsidP="00393732">
      <w:pPr>
        <w:pStyle w:val="a6"/>
        <w:jc w:val="center"/>
        <w:rPr>
          <w:rFonts w:ascii="Times New Roman" w:hAnsi="Times New Roman"/>
          <w:sz w:val="20"/>
          <w:szCs w:val="20"/>
        </w:rPr>
      </w:pPr>
    </w:p>
    <w:p w:rsidR="00393732" w:rsidRPr="00393732" w:rsidRDefault="00393732" w:rsidP="00393732">
      <w:pPr>
        <w:pStyle w:val="a6"/>
        <w:jc w:val="center"/>
        <w:rPr>
          <w:rFonts w:ascii="Times New Roman" w:hAnsi="Times New Roman"/>
          <w:sz w:val="20"/>
          <w:szCs w:val="20"/>
        </w:rPr>
      </w:pPr>
      <w:r w:rsidRPr="00393732">
        <w:rPr>
          <w:rFonts w:ascii="Times New Roman" w:hAnsi="Times New Roman"/>
          <w:sz w:val="20"/>
          <w:szCs w:val="20"/>
        </w:rPr>
        <w:t>18.12.2024                                   с. Николаевка</w:t>
      </w:r>
      <w:r w:rsidRPr="00393732">
        <w:rPr>
          <w:rFonts w:ascii="Times New Roman" w:hAnsi="Times New Roman"/>
          <w:sz w:val="20"/>
          <w:szCs w:val="20"/>
        </w:rPr>
        <w:tab/>
        <w:t xml:space="preserve">                                     № 90-п</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bCs/>
          <w:sz w:val="20"/>
          <w:szCs w:val="20"/>
        </w:rPr>
      </w:pPr>
      <w:r w:rsidRPr="00393732">
        <w:rPr>
          <w:rFonts w:ascii="Times New Roman" w:hAnsi="Times New Roman"/>
          <w:bCs/>
          <w:sz w:val="20"/>
          <w:szCs w:val="20"/>
        </w:rPr>
        <w:t>Об утверждении плана мероприятий ( «дорожной карты») по улучшению состояния противопожарного водоснабжения на территории муниципального образования Николаевский сельсовет Саракташского района Оренбургской области на 2024-2030 годы</w:t>
      </w:r>
    </w:p>
    <w:p w:rsidR="00393732" w:rsidRPr="00393732" w:rsidRDefault="00393732" w:rsidP="00393732">
      <w:pPr>
        <w:pStyle w:val="a6"/>
        <w:jc w:val="both"/>
        <w:rPr>
          <w:rFonts w:ascii="Times New Roman" w:hAnsi="Times New Roman"/>
          <w:bCs/>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Уставом муниципального образования Николаевский сельсовет Саракташского района оренбургской области, в целях создания условий для забора воды из источников наружного водоснабжения и обеспечения доступа к источникам водоснабжения, используемых для пожаротушения, предупреждения пожаров и гибели на них людей:</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ab/>
        <w:t>1. Утвердить план мероприятий («дорожную карту») по улучшению состояния противопожарного водоснабжения на территории муниципального образования Николаевский сельсовет Саракташского района Оренбургской области  на 2024-2030 годы согласно приложению.</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ab/>
        <w:t>2. Данное постановление подлежит официальному опубликованию и обнародованию, размещению на сайте администрации Николаевского сельсовета Саракташского района Оренбургской области.</w:t>
      </w:r>
    </w:p>
    <w:p w:rsidR="00393732" w:rsidRPr="00393732" w:rsidRDefault="00393732" w:rsidP="00393732">
      <w:pPr>
        <w:pStyle w:val="a6"/>
        <w:jc w:val="both"/>
        <w:rPr>
          <w:rFonts w:ascii="Times New Roman" w:hAnsi="Times New Roman"/>
          <w:bCs/>
          <w:sz w:val="20"/>
          <w:szCs w:val="20"/>
        </w:rPr>
      </w:pPr>
      <w:r w:rsidRPr="00393732">
        <w:rPr>
          <w:rFonts w:ascii="Times New Roman" w:hAnsi="Times New Roman"/>
          <w:bCs/>
          <w:sz w:val="20"/>
          <w:szCs w:val="20"/>
        </w:rPr>
        <w:t>3. Контроль за выполнением настоящего постановления оставляю за собой.</w:t>
      </w:r>
    </w:p>
    <w:p w:rsidR="00393732" w:rsidRPr="00393732" w:rsidRDefault="00393732" w:rsidP="00393732">
      <w:pPr>
        <w:pStyle w:val="a6"/>
        <w:jc w:val="both"/>
        <w:rPr>
          <w:rFonts w:ascii="Times New Roman" w:hAnsi="Times New Roman"/>
          <w:bCs/>
          <w:sz w:val="20"/>
          <w:szCs w:val="20"/>
        </w:rPr>
      </w:pPr>
    </w:p>
    <w:p w:rsidR="00393732" w:rsidRPr="00393732" w:rsidRDefault="00393732" w:rsidP="00393732">
      <w:pPr>
        <w:pStyle w:val="a6"/>
        <w:jc w:val="both"/>
        <w:rPr>
          <w:rFonts w:ascii="Times New Roman" w:hAnsi="Times New Roman"/>
          <w:bCs/>
          <w:sz w:val="20"/>
          <w:szCs w:val="20"/>
        </w:rPr>
      </w:pPr>
    </w:p>
    <w:p w:rsidR="00393732" w:rsidRPr="00393732" w:rsidRDefault="00393732" w:rsidP="00393732">
      <w:pPr>
        <w:pStyle w:val="a6"/>
        <w:jc w:val="both"/>
        <w:rPr>
          <w:rFonts w:ascii="Times New Roman" w:hAnsi="Times New Roman"/>
          <w:bCs/>
          <w:sz w:val="20"/>
          <w:szCs w:val="20"/>
        </w:rPr>
      </w:pPr>
    </w:p>
    <w:p w:rsidR="00393732" w:rsidRPr="00393732" w:rsidRDefault="00393732" w:rsidP="00393732">
      <w:pPr>
        <w:pStyle w:val="a6"/>
        <w:jc w:val="both"/>
        <w:rPr>
          <w:rFonts w:ascii="Times New Roman" w:hAnsi="Times New Roman"/>
          <w:bCs/>
          <w:sz w:val="20"/>
          <w:szCs w:val="20"/>
        </w:rPr>
      </w:pPr>
      <w:r w:rsidRPr="00393732">
        <w:rPr>
          <w:rFonts w:ascii="Times New Roman" w:hAnsi="Times New Roman"/>
          <w:bCs/>
          <w:sz w:val="20"/>
          <w:szCs w:val="20"/>
        </w:rPr>
        <w:t xml:space="preserve">ВРИО главы  муниципального образования </w:t>
      </w:r>
    </w:p>
    <w:p w:rsidR="00393732" w:rsidRPr="00393732" w:rsidRDefault="00393732" w:rsidP="00393732">
      <w:pPr>
        <w:pStyle w:val="a6"/>
        <w:jc w:val="both"/>
        <w:rPr>
          <w:rFonts w:ascii="Times New Roman" w:hAnsi="Times New Roman"/>
          <w:bCs/>
          <w:sz w:val="20"/>
          <w:szCs w:val="20"/>
        </w:rPr>
      </w:pPr>
      <w:r w:rsidRPr="00393732">
        <w:rPr>
          <w:rFonts w:ascii="Times New Roman" w:hAnsi="Times New Roman"/>
          <w:bCs/>
          <w:sz w:val="20"/>
          <w:szCs w:val="20"/>
        </w:rPr>
        <w:t xml:space="preserve">Николаевский сельсовет </w:t>
      </w:r>
      <w:r w:rsidRPr="00393732">
        <w:rPr>
          <w:rFonts w:ascii="Times New Roman" w:hAnsi="Times New Roman"/>
          <w:bCs/>
          <w:sz w:val="20"/>
          <w:szCs w:val="20"/>
        </w:rPr>
        <w:tab/>
      </w:r>
      <w:r w:rsidRPr="00393732">
        <w:rPr>
          <w:rFonts w:ascii="Times New Roman" w:hAnsi="Times New Roman"/>
          <w:bCs/>
          <w:sz w:val="20"/>
          <w:szCs w:val="20"/>
        </w:rPr>
        <w:tab/>
      </w:r>
      <w:r w:rsidRPr="00393732">
        <w:rPr>
          <w:rFonts w:ascii="Times New Roman" w:hAnsi="Times New Roman"/>
          <w:bCs/>
          <w:sz w:val="20"/>
          <w:szCs w:val="20"/>
        </w:rPr>
        <w:tab/>
      </w:r>
      <w:r w:rsidRPr="00393732">
        <w:rPr>
          <w:rFonts w:ascii="Times New Roman" w:hAnsi="Times New Roman"/>
          <w:bCs/>
          <w:sz w:val="20"/>
          <w:szCs w:val="20"/>
        </w:rPr>
        <w:tab/>
      </w:r>
      <w:r w:rsidRPr="00393732">
        <w:rPr>
          <w:rFonts w:ascii="Times New Roman" w:hAnsi="Times New Roman"/>
          <w:bCs/>
          <w:sz w:val="20"/>
          <w:szCs w:val="20"/>
        </w:rPr>
        <w:tab/>
        <w:t xml:space="preserve">            Е.С. Жигалкина</w:t>
      </w:r>
    </w:p>
    <w:p w:rsidR="00393732" w:rsidRPr="00393732" w:rsidRDefault="00393732" w:rsidP="00393732">
      <w:pPr>
        <w:pStyle w:val="a6"/>
        <w:jc w:val="both"/>
        <w:rPr>
          <w:rFonts w:ascii="Times New Roman" w:hAnsi="Times New Roman"/>
          <w:bCs/>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bCs/>
          <w:sz w:val="20"/>
          <w:szCs w:val="20"/>
        </w:rPr>
        <w:t xml:space="preserve">Разослано: прокуратуре района, </w:t>
      </w:r>
      <w:r w:rsidRPr="00393732">
        <w:rPr>
          <w:rFonts w:ascii="Times New Roman" w:hAnsi="Times New Roman"/>
          <w:sz w:val="20"/>
          <w:szCs w:val="20"/>
        </w:rPr>
        <w:t>ОНД и ПР по Саракташскому и Беляевскому районам, ООО «Водоканал», ООО «Коммунсервис», администрации района</w:t>
      </w: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br w:type="page"/>
        <w:t xml:space="preserve">Приложение </w:t>
      </w: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t>к постановлению администрации Николаевского сельсовета</w:t>
      </w:r>
    </w:p>
    <w:p w:rsidR="00393732" w:rsidRPr="00393732" w:rsidRDefault="00393732" w:rsidP="00393732">
      <w:pPr>
        <w:pStyle w:val="a6"/>
        <w:jc w:val="right"/>
        <w:rPr>
          <w:rFonts w:ascii="Times New Roman" w:hAnsi="Times New Roman"/>
          <w:sz w:val="20"/>
          <w:szCs w:val="20"/>
        </w:rPr>
      </w:pPr>
      <w:r w:rsidRPr="00393732">
        <w:rPr>
          <w:rFonts w:ascii="Times New Roman" w:hAnsi="Times New Roman"/>
          <w:sz w:val="20"/>
          <w:szCs w:val="20"/>
        </w:rPr>
        <w:t>от 18.12.2023  № 90-п</w:t>
      </w:r>
    </w:p>
    <w:p w:rsidR="00393732" w:rsidRPr="00393732" w:rsidRDefault="00393732" w:rsidP="00393732">
      <w:pPr>
        <w:pStyle w:val="a6"/>
        <w:jc w:val="both"/>
        <w:rPr>
          <w:rFonts w:ascii="Times New Roman" w:hAnsi="Times New Roman"/>
          <w:b/>
          <w:sz w:val="20"/>
          <w:szCs w:val="20"/>
        </w:rPr>
      </w:pPr>
    </w:p>
    <w:p w:rsidR="00393732" w:rsidRPr="00393732" w:rsidRDefault="00393732" w:rsidP="00393732">
      <w:pPr>
        <w:pStyle w:val="a6"/>
        <w:jc w:val="center"/>
        <w:rPr>
          <w:rFonts w:ascii="Times New Roman" w:hAnsi="Times New Roman"/>
          <w:b/>
          <w:sz w:val="20"/>
          <w:szCs w:val="20"/>
        </w:rPr>
      </w:pPr>
      <w:r w:rsidRPr="00393732">
        <w:rPr>
          <w:rFonts w:ascii="Times New Roman" w:hAnsi="Times New Roman"/>
          <w:b/>
          <w:sz w:val="20"/>
          <w:szCs w:val="20"/>
        </w:rPr>
        <w:t>План мероприятий («дорожная карта»)</w:t>
      </w:r>
    </w:p>
    <w:p w:rsidR="00393732" w:rsidRPr="00393732" w:rsidRDefault="00393732" w:rsidP="00393732">
      <w:pPr>
        <w:pStyle w:val="a6"/>
        <w:jc w:val="center"/>
        <w:rPr>
          <w:rFonts w:ascii="Times New Roman" w:hAnsi="Times New Roman"/>
          <w:b/>
          <w:sz w:val="20"/>
          <w:szCs w:val="20"/>
        </w:rPr>
      </w:pPr>
      <w:r w:rsidRPr="00393732">
        <w:rPr>
          <w:rFonts w:ascii="Times New Roman" w:hAnsi="Times New Roman"/>
          <w:b/>
          <w:sz w:val="20"/>
          <w:szCs w:val="20"/>
        </w:rPr>
        <w:t>по улучшению состояния противопожарного водоснабжения</w:t>
      </w:r>
    </w:p>
    <w:p w:rsidR="00393732" w:rsidRPr="00393732" w:rsidRDefault="00393732" w:rsidP="00393732">
      <w:pPr>
        <w:pStyle w:val="a6"/>
        <w:jc w:val="center"/>
        <w:rPr>
          <w:rFonts w:ascii="Times New Roman" w:hAnsi="Times New Roman"/>
          <w:b/>
          <w:sz w:val="20"/>
          <w:szCs w:val="20"/>
        </w:rPr>
      </w:pPr>
      <w:r w:rsidRPr="00393732">
        <w:rPr>
          <w:rFonts w:ascii="Times New Roman" w:hAnsi="Times New Roman"/>
          <w:b/>
          <w:sz w:val="20"/>
          <w:szCs w:val="20"/>
        </w:rPr>
        <w:t>на  территории муниципального образования Николаевский  сельсовет Саракташского района Оренбургской области</w:t>
      </w:r>
    </w:p>
    <w:p w:rsidR="00393732" w:rsidRPr="00393732" w:rsidRDefault="00393732" w:rsidP="00393732">
      <w:pPr>
        <w:pStyle w:val="a6"/>
        <w:jc w:val="center"/>
        <w:rPr>
          <w:rFonts w:ascii="Times New Roman" w:hAnsi="Times New Roman"/>
          <w:b/>
          <w:sz w:val="20"/>
          <w:szCs w:val="20"/>
        </w:rPr>
      </w:pPr>
      <w:r w:rsidRPr="00393732">
        <w:rPr>
          <w:rFonts w:ascii="Times New Roman" w:hAnsi="Times New Roman"/>
          <w:b/>
          <w:sz w:val="20"/>
          <w:szCs w:val="20"/>
        </w:rPr>
        <w:t>на 2024-2030 годы</w:t>
      </w:r>
    </w:p>
    <w:p w:rsidR="00393732" w:rsidRPr="00393732" w:rsidRDefault="00393732" w:rsidP="00393732">
      <w:pPr>
        <w:pStyle w:val="a6"/>
        <w:jc w:val="both"/>
        <w:rPr>
          <w:rFonts w:ascii="Times New Roman" w:hAnsi="Times New Roman"/>
          <w:sz w:val="20"/>
          <w:szCs w:val="20"/>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244"/>
        <w:gridCol w:w="1276"/>
        <w:gridCol w:w="3119"/>
      </w:tblGrid>
      <w:tr w:rsidR="00393732" w:rsidRPr="00393732" w:rsidTr="006A35B6">
        <w:tc>
          <w:tcPr>
            <w:tcW w:w="568" w:type="dxa"/>
          </w:tcPr>
          <w:p w:rsidR="00393732" w:rsidRPr="00393732" w:rsidRDefault="00393732" w:rsidP="00393732">
            <w:pPr>
              <w:pStyle w:val="a6"/>
              <w:jc w:val="both"/>
              <w:rPr>
                <w:rFonts w:ascii="Times New Roman" w:hAnsi="Times New Roman"/>
                <w:b/>
                <w:sz w:val="20"/>
                <w:szCs w:val="20"/>
              </w:rPr>
            </w:pPr>
            <w:r w:rsidRPr="00393732">
              <w:rPr>
                <w:rFonts w:ascii="Times New Roman" w:hAnsi="Times New Roman"/>
                <w:b/>
                <w:sz w:val="20"/>
                <w:szCs w:val="20"/>
              </w:rPr>
              <w:t>№ п/п</w:t>
            </w:r>
          </w:p>
          <w:p w:rsidR="00393732" w:rsidRPr="00393732" w:rsidRDefault="00393732" w:rsidP="00393732">
            <w:pPr>
              <w:pStyle w:val="a6"/>
              <w:jc w:val="both"/>
              <w:rPr>
                <w:rFonts w:ascii="Times New Roman" w:hAnsi="Times New Roman"/>
                <w:b/>
                <w:sz w:val="20"/>
                <w:szCs w:val="20"/>
              </w:rPr>
            </w:pPr>
          </w:p>
        </w:tc>
        <w:tc>
          <w:tcPr>
            <w:tcW w:w="5244" w:type="dxa"/>
          </w:tcPr>
          <w:p w:rsidR="00393732" w:rsidRPr="00393732" w:rsidRDefault="00393732" w:rsidP="00393732">
            <w:pPr>
              <w:pStyle w:val="a6"/>
              <w:jc w:val="both"/>
              <w:rPr>
                <w:rFonts w:ascii="Times New Roman" w:hAnsi="Times New Roman"/>
                <w:b/>
                <w:sz w:val="20"/>
                <w:szCs w:val="20"/>
              </w:rPr>
            </w:pPr>
            <w:r w:rsidRPr="00393732">
              <w:rPr>
                <w:rFonts w:ascii="Times New Roman" w:hAnsi="Times New Roman"/>
                <w:b/>
                <w:sz w:val="20"/>
                <w:szCs w:val="20"/>
              </w:rPr>
              <w:t>Мероприятия</w:t>
            </w:r>
          </w:p>
        </w:tc>
        <w:tc>
          <w:tcPr>
            <w:tcW w:w="1276" w:type="dxa"/>
          </w:tcPr>
          <w:p w:rsidR="00393732" w:rsidRPr="00393732" w:rsidRDefault="00393732" w:rsidP="00393732">
            <w:pPr>
              <w:pStyle w:val="a6"/>
              <w:jc w:val="both"/>
              <w:rPr>
                <w:rFonts w:ascii="Times New Roman" w:hAnsi="Times New Roman"/>
                <w:b/>
                <w:sz w:val="20"/>
                <w:szCs w:val="20"/>
              </w:rPr>
            </w:pPr>
            <w:r w:rsidRPr="00393732">
              <w:rPr>
                <w:rFonts w:ascii="Times New Roman" w:hAnsi="Times New Roman"/>
                <w:b/>
                <w:sz w:val="20"/>
                <w:szCs w:val="20"/>
              </w:rPr>
              <w:t>Дата</w:t>
            </w:r>
          </w:p>
        </w:tc>
        <w:tc>
          <w:tcPr>
            <w:tcW w:w="3119" w:type="dxa"/>
          </w:tcPr>
          <w:p w:rsidR="00393732" w:rsidRPr="00393732" w:rsidRDefault="00393732" w:rsidP="00393732">
            <w:pPr>
              <w:pStyle w:val="a6"/>
              <w:jc w:val="both"/>
              <w:rPr>
                <w:rFonts w:ascii="Times New Roman" w:hAnsi="Times New Roman"/>
                <w:b/>
                <w:sz w:val="20"/>
                <w:szCs w:val="20"/>
              </w:rPr>
            </w:pPr>
            <w:r w:rsidRPr="00393732">
              <w:rPr>
                <w:rFonts w:ascii="Times New Roman" w:hAnsi="Times New Roman"/>
                <w:b/>
                <w:sz w:val="20"/>
                <w:szCs w:val="20"/>
              </w:rPr>
              <w:t>Ответственные</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1.</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Провести общую инвентаризацию источников наружного противопожарного водоснабжения на территории муниципального образования </w:t>
            </w:r>
          </w:p>
        </w:tc>
        <w:tc>
          <w:tcPr>
            <w:tcW w:w="1276"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ежегодно, май</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tc>
        <w:tc>
          <w:tcPr>
            <w:tcW w:w="3119"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Администрация сельсовета, сотрудники  9 пожарно-спасательного отряда ГПС Главного управления МЧС России по Оренбургской области (по согласованию) </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Проведение наружного технического осмотра сетей, колодцев согласно графикам планово-профилактического ремонта </w:t>
            </w:r>
          </w:p>
        </w:tc>
        <w:tc>
          <w:tcPr>
            <w:tcW w:w="1276"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ежегодно</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 в весенне-летний период</w:t>
            </w:r>
          </w:p>
        </w:tc>
        <w:tc>
          <w:tcPr>
            <w:tcW w:w="3119"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Администрация сельсовета совместно с ООО «Водоканал», «Коммунсервис» (по согласованию)</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3.</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Проведение проверки, испытания, при необходимости - текущего ремонта систем противопожарного водоснабжения</w:t>
            </w:r>
          </w:p>
        </w:tc>
        <w:tc>
          <w:tcPr>
            <w:tcW w:w="1276"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 раза в год</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май, сентябрь</w:t>
            </w:r>
          </w:p>
          <w:p w:rsidR="00393732" w:rsidRPr="00393732" w:rsidRDefault="00393732" w:rsidP="00393732">
            <w:pPr>
              <w:pStyle w:val="a6"/>
              <w:jc w:val="both"/>
              <w:rPr>
                <w:rFonts w:ascii="Times New Roman" w:hAnsi="Times New Roman"/>
                <w:sz w:val="20"/>
                <w:szCs w:val="20"/>
              </w:rPr>
            </w:pPr>
          </w:p>
        </w:tc>
        <w:tc>
          <w:tcPr>
            <w:tcW w:w="3119"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Администрация сельсовета совместно с ООО «Водоканал», «Коммунсервис» (по согласованию)</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4.</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Обеспечение надлежащего содержания пожарных гидрантов,  очистка прилегающих территорий  от снега и льда в зимнее время, от мусора и сорной растительности – в летнее время, в том числе очистка прилегающих территорий к водозаборам и водоисточникам на территории сельского поселения</w:t>
            </w:r>
          </w:p>
          <w:p w:rsidR="00393732" w:rsidRPr="00393732" w:rsidRDefault="00393732" w:rsidP="00393732">
            <w:pPr>
              <w:pStyle w:val="a6"/>
              <w:jc w:val="both"/>
              <w:rPr>
                <w:rFonts w:ascii="Times New Roman" w:hAnsi="Times New Roman"/>
                <w:sz w:val="20"/>
                <w:szCs w:val="20"/>
              </w:rPr>
            </w:pPr>
          </w:p>
        </w:tc>
        <w:tc>
          <w:tcPr>
            <w:tcW w:w="1276"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в течение всего периода</w:t>
            </w:r>
          </w:p>
          <w:p w:rsidR="00393732" w:rsidRPr="00393732" w:rsidRDefault="00393732" w:rsidP="00393732">
            <w:pPr>
              <w:pStyle w:val="a6"/>
              <w:jc w:val="both"/>
              <w:rPr>
                <w:rFonts w:ascii="Times New Roman" w:hAnsi="Times New Roman"/>
                <w:sz w:val="20"/>
                <w:szCs w:val="20"/>
              </w:rPr>
            </w:pPr>
          </w:p>
        </w:tc>
        <w:tc>
          <w:tcPr>
            <w:tcW w:w="3119"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Администрация сельсовета </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5.</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Проведение работ по установке и замене утраченных указателей (табличек) пожарных гидрантов</w:t>
            </w:r>
          </w:p>
        </w:tc>
        <w:tc>
          <w:tcPr>
            <w:tcW w:w="1276"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в течение всего периода</w:t>
            </w:r>
          </w:p>
        </w:tc>
        <w:tc>
          <w:tcPr>
            <w:tcW w:w="3119"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Администрация сельсовета </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6.</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Замена пришедших в негодность источников наружного противопожарного водоснабжения (пожарных гидрантов, кранов на водонапорных станциях)</w:t>
            </w:r>
          </w:p>
        </w:tc>
        <w:tc>
          <w:tcPr>
            <w:tcW w:w="1276"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постоянно </w:t>
            </w:r>
          </w:p>
        </w:tc>
        <w:tc>
          <w:tcPr>
            <w:tcW w:w="3119"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Администрация сельсовета</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7.</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Обеспечить населённые пункты муниципального образования дополнительными пожарными гидрантами в соответствии с требованиями пожарной безопасности:</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b/>
                <w:bCs/>
                <w:sz w:val="20"/>
                <w:szCs w:val="20"/>
              </w:rPr>
            </w:pPr>
            <w:r w:rsidRPr="00393732">
              <w:rPr>
                <w:rFonts w:ascii="Times New Roman" w:hAnsi="Times New Roman"/>
                <w:b/>
                <w:bCs/>
                <w:sz w:val="20"/>
                <w:szCs w:val="20"/>
              </w:rPr>
              <w:t>с. Биктимирово</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Сакмарская д. №12, №40;</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Центральная д. №22;</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Молодежная д. №2а, №10, №21, №28.</w:t>
            </w:r>
          </w:p>
          <w:p w:rsidR="00393732" w:rsidRPr="00393732" w:rsidRDefault="00393732" w:rsidP="00393732">
            <w:pPr>
              <w:pStyle w:val="a6"/>
              <w:jc w:val="both"/>
              <w:rPr>
                <w:rFonts w:ascii="Times New Roman" w:hAnsi="Times New Roman"/>
                <w:color w:val="000000"/>
                <w:sz w:val="20"/>
                <w:szCs w:val="20"/>
              </w:rPr>
            </w:pPr>
          </w:p>
          <w:p w:rsidR="00393732" w:rsidRPr="00393732" w:rsidRDefault="00393732" w:rsidP="00393732">
            <w:pPr>
              <w:pStyle w:val="a6"/>
              <w:jc w:val="both"/>
              <w:rPr>
                <w:rFonts w:ascii="Times New Roman" w:hAnsi="Times New Roman"/>
                <w:b/>
                <w:bCs/>
                <w:color w:val="000000"/>
                <w:sz w:val="20"/>
                <w:szCs w:val="20"/>
              </w:rPr>
            </w:pPr>
            <w:r w:rsidRPr="00393732">
              <w:rPr>
                <w:rFonts w:ascii="Times New Roman" w:hAnsi="Times New Roman"/>
                <w:b/>
                <w:bCs/>
                <w:color w:val="000000"/>
                <w:sz w:val="20"/>
                <w:szCs w:val="20"/>
              </w:rPr>
              <w:t xml:space="preserve">с. Кабанкино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Лесная д. №2, №9;</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Дружбы д. №6;</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Трудовая д. №9;</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Мичурина д. №5, №24;</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Озерная д. №4, №13;</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Молодежная д. №3, №12;</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Луговая д. №2, №19;</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Мира д. №37;</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Школьная д. №1.</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color w:val="000000"/>
                <w:sz w:val="20"/>
                <w:szCs w:val="20"/>
              </w:rPr>
            </w:pPr>
            <w:r w:rsidRPr="00393732">
              <w:rPr>
                <w:rFonts w:ascii="Times New Roman" w:hAnsi="Times New Roman"/>
                <w:b/>
                <w:bCs/>
                <w:color w:val="000000"/>
                <w:sz w:val="20"/>
                <w:szCs w:val="20"/>
              </w:rPr>
              <w:t>с. Николаевка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Центральная д. №3, №36, №49;</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Дружбы д. №1, №4, №28, №38а;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Парковая д. №18, №15;</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Молодежная д. №8, №17;</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Мира д. №10;</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Степная д. №9.</w:t>
            </w:r>
          </w:p>
          <w:p w:rsidR="00393732" w:rsidRPr="00393732" w:rsidRDefault="00393732" w:rsidP="00393732">
            <w:pPr>
              <w:pStyle w:val="a6"/>
              <w:jc w:val="both"/>
              <w:rPr>
                <w:rFonts w:ascii="Times New Roman" w:hAnsi="Times New Roman"/>
                <w:b/>
                <w:sz w:val="20"/>
                <w:szCs w:val="20"/>
              </w:rPr>
            </w:pPr>
          </w:p>
          <w:p w:rsidR="00393732" w:rsidRPr="00393732" w:rsidRDefault="00393732" w:rsidP="00393732">
            <w:pPr>
              <w:pStyle w:val="a6"/>
              <w:jc w:val="both"/>
              <w:rPr>
                <w:rFonts w:ascii="Times New Roman" w:hAnsi="Times New Roman"/>
                <w:b/>
                <w:sz w:val="20"/>
                <w:szCs w:val="20"/>
              </w:rPr>
            </w:pPr>
            <w:r w:rsidRPr="00393732">
              <w:rPr>
                <w:rFonts w:ascii="Times New Roman" w:hAnsi="Times New Roman"/>
                <w:b/>
                <w:sz w:val="20"/>
                <w:szCs w:val="20"/>
              </w:rPr>
              <w:t>с.Рождественка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ул. Центральная д. №3, №32.</w:t>
            </w:r>
          </w:p>
          <w:p w:rsidR="00393732" w:rsidRPr="00393732" w:rsidRDefault="00393732" w:rsidP="00393732">
            <w:pPr>
              <w:pStyle w:val="a6"/>
              <w:jc w:val="both"/>
              <w:rPr>
                <w:rFonts w:ascii="Times New Roman" w:hAnsi="Times New Roman"/>
                <w:sz w:val="20"/>
                <w:szCs w:val="20"/>
              </w:rPr>
            </w:pPr>
          </w:p>
        </w:tc>
        <w:tc>
          <w:tcPr>
            <w:tcW w:w="1276" w:type="dxa"/>
          </w:tcPr>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2024г.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2025г.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2025г.</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2024г.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2024г.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2024г.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2025г.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2026г.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2027г.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2026г.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2026г.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2026г.</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2027г.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2028г.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2028г.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2029г.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2027г.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2027г.</w:t>
            </w: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2026г.</w:t>
            </w:r>
          </w:p>
        </w:tc>
        <w:tc>
          <w:tcPr>
            <w:tcW w:w="3119"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Администрация сельсовета</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9.</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Проведение испытаний водонапорных сетей населённых пунктов на водоотдачу </w:t>
            </w:r>
          </w:p>
        </w:tc>
        <w:tc>
          <w:tcPr>
            <w:tcW w:w="1276"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ежегодно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апрель, сентябрь</w:t>
            </w:r>
          </w:p>
        </w:tc>
        <w:tc>
          <w:tcPr>
            <w:tcW w:w="3119"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Администрация сельсовета, сотрудники 9 пожарно-спасательного отряда ФПС ГПС Главного управления МЧС России по Оренбургской области (по согласованию) </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10.</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 xml:space="preserve">Проверить состояние (с определением степени их износа) водопроводных сетей в селах </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с. Биктимирово</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с. Кабанкино</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с.Николаевка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с.Рождественка</w:t>
            </w:r>
          </w:p>
        </w:tc>
        <w:tc>
          <w:tcPr>
            <w:tcW w:w="1276"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июнь-август</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2024 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июнь-август</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2025 г.</w:t>
            </w:r>
          </w:p>
        </w:tc>
        <w:tc>
          <w:tcPr>
            <w:tcW w:w="3119"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Администрация сельсовета</w:t>
            </w: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11.</w:t>
            </w:r>
          </w:p>
        </w:tc>
        <w:tc>
          <w:tcPr>
            <w:tcW w:w="5244"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Разработать графики  замены тупиковых линий с малым диаметром труб,  участков водопроводной сети с пониженным давлением;  изношенных участков водопроводных сетей</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с. Биктимирово</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с. Кабанкино</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с.Николаевка</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с.Рождественка</w:t>
            </w:r>
          </w:p>
        </w:tc>
        <w:tc>
          <w:tcPr>
            <w:tcW w:w="1276" w:type="dxa"/>
          </w:tcPr>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до сентября 2024г.</w:t>
            </w:r>
          </w:p>
          <w:p w:rsidR="00393732" w:rsidRPr="00393732" w:rsidRDefault="00393732" w:rsidP="00393732">
            <w:pPr>
              <w:pStyle w:val="a6"/>
              <w:jc w:val="both"/>
              <w:rPr>
                <w:rFonts w:ascii="Times New Roman" w:hAnsi="Times New Roman"/>
                <w:sz w:val="20"/>
                <w:szCs w:val="20"/>
              </w:rPr>
            </w:pPr>
            <w:r w:rsidRPr="00393732">
              <w:rPr>
                <w:rFonts w:ascii="Times New Roman" w:hAnsi="Times New Roman"/>
                <w:sz w:val="20"/>
                <w:szCs w:val="20"/>
              </w:rPr>
              <w:t>до сентября 2025г.</w:t>
            </w:r>
          </w:p>
        </w:tc>
        <w:tc>
          <w:tcPr>
            <w:tcW w:w="3119" w:type="dxa"/>
          </w:tcPr>
          <w:p w:rsidR="00393732" w:rsidRPr="00393732" w:rsidRDefault="00393732" w:rsidP="00393732">
            <w:pPr>
              <w:pStyle w:val="a6"/>
              <w:jc w:val="both"/>
              <w:rPr>
                <w:rFonts w:ascii="Times New Roman" w:hAnsi="Times New Roman"/>
                <w:sz w:val="20"/>
                <w:szCs w:val="20"/>
              </w:rPr>
            </w:pPr>
          </w:p>
        </w:tc>
      </w:tr>
      <w:tr w:rsidR="00393732" w:rsidRPr="00393732" w:rsidTr="006A35B6">
        <w:tc>
          <w:tcPr>
            <w:tcW w:w="568" w:type="dxa"/>
          </w:tcPr>
          <w:p w:rsidR="00393732" w:rsidRPr="00393732" w:rsidRDefault="00393732" w:rsidP="00393732">
            <w:pPr>
              <w:pStyle w:val="a6"/>
              <w:jc w:val="both"/>
              <w:rPr>
                <w:rFonts w:ascii="Times New Roman" w:hAnsi="Times New Roman"/>
                <w:sz w:val="20"/>
                <w:szCs w:val="20"/>
              </w:rPr>
            </w:pPr>
          </w:p>
        </w:tc>
        <w:tc>
          <w:tcPr>
            <w:tcW w:w="5244" w:type="dxa"/>
          </w:tcPr>
          <w:p w:rsidR="00393732" w:rsidRPr="00393732" w:rsidRDefault="00393732" w:rsidP="00393732">
            <w:pPr>
              <w:pStyle w:val="a6"/>
              <w:jc w:val="both"/>
              <w:rPr>
                <w:rFonts w:ascii="Times New Roman" w:hAnsi="Times New Roman"/>
                <w:sz w:val="20"/>
                <w:szCs w:val="20"/>
              </w:rPr>
            </w:pPr>
          </w:p>
        </w:tc>
        <w:tc>
          <w:tcPr>
            <w:tcW w:w="1276" w:type="dxa"/>
          </w:tcPr>
          <w:p w:rsidR="00393732" w:rsidRPr="00393732" w:rsidRDefault="00393732" w:rsidP="00393732">
            <w:pPr>
              <w:pStyle w:val="a6"/>
              <w:jc w:val="both"/>
              <w:rPr>
                <w:rFonts w:ascii="Times New Roman" w:hAnsi="Times New Roman"/>
                <w:sz w:val="20"/>
                <w:szCs w:val="20"/>
              </w:rPr>
            </w:pPr>
          </w:p>
        </w:tc>
        <w:tc>
          <w:tcPr>
            <w:tcW w:w="3119" w:type="dxa"/>
          </w:tcPr>
          <w:p w:rsidR="00393732" w:rsidRPr="00393732" w:rsidRDefault="00393732" w:rsidP="00393732">
            <w:pPr>
              <w:pStyle w:val="a6"/>
              <w:jc w:val="both"/>
              <w:rPr>
                <w:rFonts w:ascii="Times New Roman" w:hAnsi="Times New Roman"/>
                <w:sz w:val="20"/>
                <w:szCs w:val="20"/>
              </w:rPr>
            </w:pPr>
          </w:p>
        </w:tc>
      </w:tr>
    </w:tbl>
    <w:p w:rsidR="00393732" w:rsidRPr="004E649B" w:rsidRDefault="00393732" w:rsidP="00393732">
      <w:pPr>
        <w:widowControl w:val="0"/>
        <w:autoSpaceDE w:val="0"/>
        <w:autoSpaceDN w:val="0"/>
        <w:adjustRightInd w:val="0"/>
        <w:jc w:val="both"/>
        <w:rPr>
          <w:rFonts w:ascii="Arial" w:hAnsi="Arial" w:cs="Arial"/>
        </w:rPr>
      </w:pPr>
    </w:p>
    <w:p w:rsidR="00393732" w:rsidRPr="004E649B" w:rsidRDefault="00393732" w:rsidP="00393732">
      <w:pPr>
        <w:widowControl w:val="0"/>
        <w:autoSpaceDE w:val="0"/>
        <w:autoSpaceDN w:val="0"/>
        <w:adjustRightInd w:val="0"/>
        <w:ind w:left="5040"/>
        <w:jc w:val="both"/>
        <w:rPr>
          <w:rFonts w:ascii="Arial" w:hAnsi="Arial" w:cs="Arial"/>
        </w:rPr>
      </w:pPr>
    </w:p>
    <w:p w:rsidR="00393732" w:rsidRPr="004E649B" w:rsidRDefault="00393732" w:rsidP="00393732">
      <w:pPr>
        <w:widowControl w:val="0"/>
        <w:autoSpaceDE w:val="0"/>
        <w:autoSpaceDN w:val="0"/>
        <w:adjustRightInd w:val="0"/>
        <w:ind w:left="5040"/>
        <w:jc w:val="both"/>
        <w:rPr>
          <w:rFonts w:ascii="Arial" w:hAnsi="Arial" w:cs="Arial"/>
        </w:rPr>
      </w:pPr>
    </w:p>
    <w:p w:rsidR="00393732" w:rsidRPr="004E649B" w:rsidRDefault="00393732" w:rsidP="00393732">
      <w:pPr>
        <w:widowControl w:val="0"/>
        <w:autoSpaceDE w:val="0"/>
        <w:autoSpaceDN w:val="0"/>
        <w:adjustRightInd w:val="0"/>
        <w:ind w:right="-284"/>
        <w:jc w:val="center"/>
      </w:pPr>
      <w:r w:rsidRPr="004E649B">
        <w:t>______________</w:t>
      </w:r>
    </w:p>
    <w:p w:rsidR="00393732" w:rsidRPr="004E649B" w:rsidRDefault="00393732" w:rsidP="00393732">
      <w:pPr>
        <w:widowControl w:val="0"/>
        <w:autoSpaceDE w:val="0"/>
        <w:autoSpaceDN w:val="0"/>
        <w:adjustRightInd w:val="0"/>
        <w:ind w:left="5040"/>
        <w:jc w:val="both"/>
      </w:pPr>
      <w:r w:rsidRPr="004E649B">
        <w:t xml:space="preserve"> </w:t>
      </w:r>
    </w:p>
    <w:p w:rsidR="00393732" w:rsidRDefault="00393732" w:rsidP="00393732">
      <w:pPr>
        <w:ind w:firstLine="709"/>
        <w:jc w:val="both"/>
      </w:pPr>
    </w:p>
    <w:p w:rsidR="00393732" w:rsidRPr="00393732" w:rsidRDefault="00393732">
      <w:pPr>
        <w:pStyle w:val="a6"/>
        <w:jc w:val="both"/>
        <w:rPr>
          <w:rFonts w:ascii="Times New Roman" w:eastAsia="Times New Roman" w:hAnsi="Times New Roman"/>
          <w:sz w:val="20"/>
          <w:szCs w:val="20"/>
        </w:rPr>
      </w:pPr>
    </w:p>
    <w:sectPr w:rsidR="00393732" w:rsidRPr="00393732" w:rsidSect="00ED7319">
      <w:headerReference w:type="even" r:id="rId11"/>
      <w:headerReference w:type="default" r:id="rId12"/>
      <w:pgSz w:w="11907" w:h="16840" w:code="9"/>
      <w:pgMar w:top="567"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F8" w:rsidRDefault="006D58F8" w:rsidP="00273A22">
      <w:pPr>
        <w:spacing w:after="0" w:line="240" w:lineRule="auto"/>
      </w:pPr>
      <w:r>
        <w:separator/>
      </w:r>
    </w:p>
  </w:endnote>
  <w:endnote w:type="continuationSeparator" w:id="0">
    <w:p w:rsidR="006D58F8" w:rsidRDefault="006D58F8" w:rsidP="0027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F8" w:rsidRDefault="006D58F8" w:rsidP="00273A22">
      <w:pPr>
        <w:spacing w:after="0" w:line="240" w:lineRule="auto"/>
      </w:pPr>
      <w:r>
        <w:separator/>
      </w:r>
    </w:p>
  </w:footnote>
  <w:footnote w:type="continuationSeparator" w:id="0">
    <w:p w:rsidR="006D58F8" w:rsidRDefault="006D58F8" w:rsidP="00273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B1" w:rsidRDefault="005A57A2" w:rsidP="00D466B1">
    <w:pPr>
      <w:pStyle w:val="a8"/>
      <w:framePr w:wrap="around" w:vAnchor="text" w:hAnchor="margin" w:xAlign="right" w:y="1"/>
      <w:rPr>
        <w:rStyle w:val="af2"/>
      </w:rPr>
    </w:pPr>
    <w:r>
      <w:rPr>
        <w:rStyle w:val="af2"/>
      </w:rPr>
      <w:fldChar w:fldCharType="begin"/>
    </w:r>
    <w:r w:rsidR="00D466B1">
      <w:rPr>
        <w:rStyle w:val="af2"/>
      </w:rPr>
      <w:instrText xml:space="preserve">PAGE  </w:instrText>
    </w:r>
    <w:r>
      <w:rPr>
        <w:rStyle w:val="af2"/>
      </w:rPr>
      <w:fldChar w:fldCharType="end"/>
    </w:r>
  </w:p>
  <w:p w:rsidR="00D466B1" w:rsidRDefault="00D466B1" w:rsidP="00D466B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B1" w:rsidRDefault="006D58F8" w:rsidP="00D466B1">
    <w:pPr>
      <w:pStyle w:val="a8"/>
      <w:jc w:val="center"/>
    </w:pPr>
    <w:r>
      <w:fldChar w:fldCharType="begin"/>
    </w:r>
    <w:r>
      <w:instrText>PAGE   \* MERGEFORMAT</w:instrText>
    </w:r>
    <w:r>
      <w:fldChar w:fldCharType="separate"/>
    </w:r>
    <w:r w:rsidR="00D418D3">
      <w:rPr>
        <w:noProof/>
      </w:rPr>
      <w:t>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1E4840"/>
    <w:multiLevelType w:val="multilevel"/>
    <w:tmpl w:val="299820C8"/>
    <w:lvl w:ilvl="0">
      <w:start w:val="29"/>
      <w:numFmt w:val="decimal"/>
      <w:lvlText w:val="%1"/>
      <w:lvlJc w:val="left"/>
      <w:pPr>
        <w:ind w:left="915" w:hanging="915"/>
      </w:pPr>
      <w:rPr>
        <w:rFonts w:hint="default"/>
      </w:rPr>
    </w:lvl>
    <w:lvl w:ilvl="1">
      <w:start w:val="7"/>
      <w:numFmt w:val="decimalZero"/>
      <w:lvlText w:val="%1.%2"/>
      <w:lvlJc w:val="left"/>
      <w:pPr>
        <w:ind w:left="915" w:hanging="915"/>
      </w:pPr>
      <w:rPr>
        <w:rFonts w:hint="default"/>
      </w:rPr>
    </w:lvl>
    <w:lvl w:ilvl="2">
      <w:start w:val="2024"/>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915" w:hanging="91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297B02F7"/>
    <w:multiLevelType w:val="hybridMultilevel"/>
    <w:tmpl w:val="E638AACA"/>
    <w:lvl w:ilvl="0" w:tplc="7C7412C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83429"/>
    <w:multiLevelType w:val="hybridMultilevel"/>
    <w:tmpl w:val="D15086F8"/>
    <w:lvl w:ilvl="0" w:tplc="83BE8E5C">
      <w:start w:val="1"/>
      <w:numFmt w:val="decimal"/>
      <w:lvlText w:val="%1."/>
      <w:lvlJc w:val="left"/>
      <w:pPr>
        <w:tabs>
          <w:tab w:val="num" w:pos="1305"/>
        </w:tabs>
        <w:ind w:left="130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84304A8"/>
    <w:multiLevelType w:val="hybridMultilevel"/>
    <w:tmpl w:val="87F8C0C8"/>
    <w:lvl w:ilvl="0" w:tplc="6A327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D773C8"/>
    <w:multiLevelType w:val="multilevel"/>
    <w:tmpl w:val="4C62A644"/>
    <w:lvl w:ilvl="0">
      <w:start w:val="6"/>
      <w:numFmt w:val="decimal"/>
      <w:lvlText w:val="%1."/>
      <w:lvlJc w:val="left"/>
      <w:pPr>
        <w:ind w:left="720" w:hanging="360"/>
      </w:pPr>
      <w:rPr>
        <w:rFonts w:hint="default"/>
      </w:rPr>
    </w:lvl>
    <w:lvl w:ilvl="1">
      <w:start w:val="1"/>
      <w:numFmt w:val="decimal"/>
      <w:isLgl/>
      <w:lvlText w:val="%1.%2"/>
      <w:lvlJc w:val="left"/>
      <w:pPr>
        <w:ind w:left="1095" w:hanging="375"/>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520" w:hanging="108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600" w:hanging="144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680" w:hanging="1800"/>
      </w:pPr>
      <w:rPr>
        <w:rFonts w:hint="default"/>
        <w:b w:val="0"/>
        <w:color w:val="000000"/>
      </w:rPr>
    </w:lvl>
    <w:lvl w:ilvl="8">
      <w:start w:val="1"/>
      <w:numFmt w:val="decimal"/>
      <w:isLgl/>
      <w:lvlText w:val="%1.%2.%3.%4.%5.%6.%7.%8.%9"/>
      <w:lvlJc w:val="left"/>
      <w:pPr>
        <w:ind w:left="5400" w:hanging="2160"/>
      </w:pPr>
      <w:rPr>
        <w:rFonts w:hint="default"/>
        <w:b w:val="0"/>
        <w:color w:val="000000"/>
      </w:rPr>
    </w:lvl>
  </w:abstractNum>
  <w:num w:numId="1">
    <w:abstractNumId w:val="12"/>
  </w:num>
  <w:num w:numId="2">
    <w:abstractNumId w:val="10"/>
  </w:num>
  <w:num w:numId="3">
    <w:abstractNumId w:val="0"/>
  </w:num>
  <w:num w:numId="4">
    <w:abstractNumId w:val="3"/>
  </w:num>
  <w:num w:numId="5">
    <w:abstractNumId w:val="6"/>
  </w:num>
  <w:num w:numId="6">
    <w:abstractNumId w:val="13"/>
  </w:num>
  <w:num w:numId="7">
    <w:abstractNumId w:val="9"/>
  </w:num>
  <w:num w:numId="8">
    <w:abstractNumId w:val="7"/>
  </w:num>
  <w:num w:numId="9">
    <w:abstractNumId w:val="1"/>
  </w:num>
  <w:num w:numId="10">
    <w:abstractNumId w:val="4"/>
  </w:num>
  <w:num w:numId="11">
    <w:abstractNumId w:val="11"/>
  </w:num>
  <w:num w:numId="12">
    <w:abstractNumId w:val="2"/>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6A"/>
    <w:rsid w:val="00021490"/>
    <w:rsid w:val="00093AB9"/>
    <w:rsid w:val="00097A37"/>
    <w:rsid w:val="000C6264"/>
    <w:rsid w:val="000E3C3A"/>
    <w:rsid w:val="0013107B"/>
    <w:rsid w:val="00166B57"/>
    <w:rsid w:val="00166DE9"/>
    <w:rsid w:val="00171598"/>
    <w:rsid w:val="001D2D14"/>
    <w:rsid w:val="001F21BB"/>
    <w:rsid w:val="00243034"/>
    <w:rsid w:val="002650B1"/>
    <w:rsid w:val="00273A22"/>
    <w:rsid w:val="002A3C95"/>
    <w:rsid w:val="002B1961"/>
    <w:rsid w:val="002E1E93"/>
    <w:rsid w:val="00330EDE"/>
    <w:rsid w:val="00335922"/>
    <w:rsid w:val="003361DC"/>
    <w:rsid w:val="00373B4D"/>
    <w:rsid w:val="00393732"/>
    <w:rsid w:val="003E59FF"/>
    <w:rsid w:val="003F4F77"/>
    <w:rsid w:val="00415331"/>
    <w:rsid w:val="00417680"/>
    <w:rsid w:val="00425FF8"/>
    <w:rsid w:val="00441FDC"/>
    <w:rsid w:val="00462E78"/>
    <w:rsid w:val="00473684"/>
    <w:rsid w:val="004B6B99"/>
    <w:rsid w:val="004E5633"/>
    <w:rsid w:val="00505208"/>
    <w:rsid w:val="00513C9B"/>
    <w:rsid w:val="00517B75"/>
    <w:rsid w:val="00541665"/>
    <w:rsid w:val="005760D6"/>
    <w:rsid w:val="005A57A2"/>
    <w:rsid w:val="006047B3"/>
    <w:rsid w:val="006173A5"/>
    <w:rsid w:val="0062008D"/>
    <w:rsid w:val="00644E07"/>
    <w:rsid w:val="0065203E"/>
    <w:rsid w:val="006568F0"/>
    <w:rsid w:val="00665456"/>
    <w:rsid w:val="00695ACC"/>
    <w:rsid w:val="006D58F8"/>
    <w:rsid w:val="007005A3"/>
    <w:rsid w:val="007137E5"/>
    <w:rsid w:val="007C6A26"/>
    <w:rsid w:val="007F1E01"/>
    <w:rsid w:val="00802FBF"/>
    <w:rsid w:val="0082362C"/>
    <w:rsid w:val="00842112"/>
    <w:rsid w:val="008623CF"/>
    <w:rsid w:val="0089520E"/>
    <w:rsid w:val="008A7435"/>
    <w:rsid w:val="008C1517"/>
    <w:rsid w:val="008D1E90"/>
    <w:rsid w:val="00956A6A"/>
    <w:rsid w:val="00A30EE6"/>
    <w:rsid w:val="00A33211"/>
    <w:rsid w:val="00A71C18"/>
    <w:rsid w:val="00A804EA"/>
    <w:rsid w:val="00AA4D3B"/>
    <w:rsid w:val="00AE2E2B"/>
    <w:rsid w:val="00B15233"/>
    <w:rsid w:val="00B41178"/>
    <w:rsid w:val="00B50875"/>
    <w:rsid w:val="00B63F9A"/>
    <w:rsid w:val="00B8502D"/>
    <w:rsid w:val="00BA46DB"/>
    <w:rsid w:val="00BB2C79"/>
    <w:rsid w:val="00BC2B76"/>
    <w:rsid w:val="00C17F40"/>
    <w:rsid w:val="00C20803"/>
    <w:rsid w:val="00C367E4"/>
    <w:rsid w:val="00C47494"/>
    <w:rsid w:val="00C61D0C"/>
    <w:rsid w:val="00CC4D48"/>
    <w:rsid w:val="00CD5B4A"/>
    <w:rsid w:val="00CE74C0"/>
    <w:rsid w:val="00CF4EFF"/>
    <w:rsid w:val="00D1493E"/>
    <w:rsid w:val="00D3525D"/>
    <w:rsid w:val="00D418D3"/>
    <w:rsid w:val="00D466B1"/>
    <w:rsid w:val="00D55CD4"/>
    <w:rsid w:val="00D65F0D"/>
    <w:rsid w:val="00D74CBC"/>
    <w:rsid w:val="00D932CF"/>
    <w:rsid w:val="00DA27B2"/>
    <w:rsid w:val="00DA5D95"/>
    <w:rsid w:val="00DB0059"/>
    <w:rsid w:val="00DC230C"/>
    <w:rsid w:val="00DD7C7F"/>
    <w:rsid w:val="00E01EF6"/>
    <w:rsid w:val="00E24D6C"/>
    <w:rsid w:val="00E27EF6"/>
    <w:rsid w:val="00E35D0B"/>
    <w:rsid w:val="00E469F4"/>
    <w:rsid w:val="00E55E12"/>
    <w:rsid w:val="00E65425"/>
    <w:rsid w:val="00E7569E"/>
    <w:rsid w:val="00EA0D2A"/>
    <w:rsid w:val="00EA4E2D"/>
    <w:rsid w:val="00EC6A77"/>
    <w:rsid w:val="00ED0AF1"/>
    <w:rsid w:val="00ED581B"/>
    <w:rsid w:val="00ED7319"/>
    <w:rsid w:val="00F0363D"/>
    <w:rsid w:val="00F45E3A"/>
    <w:rsid w:val="00F64B9F"/>
    <w:rsid w:val="00F81492"/>
    <w:rsid w:val="00F97865"/>
    <w:rsid w:val="00FB2E58"/>
    <w:rsid w:val="00FC146E"/>
    <w:rsid w:val="00FC682B"/>
    <w:rsid w:val="00FE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E84E2-EA26-4E62-B2F7-6BAEC4F2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34"/>
  </w:style>
  <w:style w:type="paragraph" w:styleId="1">
    <w:name w:val="heading 1"/>
    <w:basedOn w:val="a"/>
    <w:next w:val="a"/>
    <w:link w:val="10"/>
    <w:uiPriority w:val="99"/>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330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D73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9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3A22"/>
  </w:style>
  <w:style w:type="character" w:customStyle="1" w:styleId="10">
    <w:name w:val="Заголовок 1 Знак"/>
    <w:basedOn w:val="a0"/>
    <w:link w:val="1"/>
    <w:uiPriority w:val="99"/>
    <w:rsid w:val="00B8502D"/>
    <w:rPr>
      <w:rFonts w:ascii="Times New Roman" w:eastAsia="Times New Roman" w:hAnsi="Times New Roman" w:cs="Times New Roman"/>
      <w:b/>
      <w:bCs/>
      <w:sz w:val="28"/>
      <w:szCs w:val="24"/>
    </w:rPr>
  </w:style>
  <w:style w:type="paragraph" w:styleId="ac">
    <w:name w:val="Normal (Web)"/>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uiPriority w:val="99"/>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uiPriority w:val="99"/>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uiPriority w:val="99"/>
    <w:rsid w:val="00B8502D"/>
    <w:rPr>
      <w:rFonts w:ascii="Cambria" w:eastAsia="Times New Roman" w:hAnsi="Cambria" w:cs="Times New Roman"/>
      <w:b/>
      <w:bCs/>
      <w:kern w:val="28"/>
      <w:sz w:val="32"/>
      <w:szCs w:val="32"/>
      <w:lang w:eastAsia="en-US"/>
    </w:rPr>
  </w:style>
  <w:style w:type="paragraph" w:styleId="3">
    <w:name w:val="Body Text Indent 3"/>
    <w:basedOn w:val="a"/>
    <w:link w:val="30"/>
    <w:rsid w:val="00B8502D"/>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rsid w:val="00E01EF6"/>
    <w:rPr>
      <w:color w:val="0000FF"/>
      <w:u w:val="single"/>
    </w:rPr>
  </w:style>
  <w:style w:type="paragraph" w:styleId="21">
    <w:name w:val="Body Text 2"/>
    <w:basedOn w:val="a"/>
    <w:link w:val="22"/>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qFormat/>
    <w:rsid w:val="00B50875"/>
    <w:pPr>
      <w:ind w:left="720"/>
      <w:contextualSpacing/>
    </w:pPr>
  </w:style>
  <w:style w:type="character" w:customStyle="1" w:styleId="a7">
    <w:name w:val="Без интервала Знак"/>
    <w:basedOn w:val="a0"/>
    <w:link w:val="a6"/>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330EDE"/>
    <w:rPr>
      <w:rFonts w:asciiTheme="majorHAnsi" w:eastAsiaTheme="majorEastAsia" w:hAnsiTheme="majorHAnsi" w:cstheme="majorBidi"/>
      <w:b/>
      <w:bCs/>
      <w:color w:val="4F81BD" w:themeColor="accent1"/>
      <w:sz w:val="26"/>
      <w:szCs w:val="26"/>
    </w:rPr>
  </w:style>
  <w:style w:type="character" w:styleId="af5">
    <w:name w:val="endnote reference"/>
    <w:rsid w:val="00330EDE"/>
    <w:rPr>
      <w:vertAlign w:val="superscript"/>
    </w:rPr>
  </w:style>
  <w:style w:type="character" w:customStyle="1" w:styleId="40">
    <w:name w:val="Заголовок 4 Знак"/>
    <w:basedOn w:val="a0"/>
    <w:link w:val="4"/>
    <w:uiPriority w:val="9"/>
    <w:semiHidden/>
    <w:rsid w:val="00ED7319"/>
    <w:rPr>
      <w:rFonts w:asciiTheme="majorHAnsi" w:eastAsiaTheme="majorEastAsia" w:hAnsiTheme="majorHAnsi" w:cstheme="majorBidi"/>
      <w:b/>
      <w:bCs/>
      <w:i/>
      <w:iCs/>
      <w:color w:val="4F81BD" w:themeColor="accent1"/>
    </w:rPr>
  </w:style>
  <w:style w:type="character" w:customStyle="1" w:styleId="23">
    <w:name w:val="Основной текст (2)_"/>
    <w:basedOn w:val="a0"/>
    <w:link w:val="24"/>
    <w:locked/>
    <w:rsid w:val="00ED7319"/>
    <w:rPr>
      <w:shd w:val="clear" w:color="auto" w:fill="FFFFFF"/>
    </w:rPr>
  </w:style>
  <w:style w:type="paragraph" w:customStyle="1" w:styleId="24">
    <w:name w:val="Основной текст (2)"/>
    <w:basedOn w:val="a"/>
    <w:link w:val="23"/>
    <w:rsid w:val="00ED7319"/>
    <w:pPr>
      <w:widowControl w:val="0"/>
      <w:shd w:val="clear" w:color="auto" w:fill="FFFFFF"/>
      <w:spacing w:after="960" w:line="274" w:lineRule="exact"/>
      <w:jc w:val="center"/>
    </w:pPr>
    <w:rPr>
      <w:shd w:val="clear" w:color="auto" w:fill="FFFFFF"/>
    </w:rPr>
  </w:style>
  <w:style w:type="character" w:customStyle="1" w:styleId="12">
    <w:name w:val="Верхний колонтитул Знак1"/>
    <w:basedOn w:val="a0"/>
    <w:uiPriority w:val="99"/>
    <w:locked/>
    <w:rsid w:val="00393732"/>
    <w:rPr>
      <w:rFonts w:ascii="Arial Unicode MS" w:eastAsia="Arial Unicode MS" w:hAnsi="Arial Unicode MS" w:cs="Arial Unicode MS"/>
      <w:color w:val="000000"/>
      <w:sz w:val="24"/>
      <w:szCs w:val="24"/>
      <w:lang w:eastAsia="zh-CN"/>
    </w:rPr>
  </w:style>
  <w:style w:type="paragraph" w:customStyle="1" w:styleId="af6">
    <w:name w:val="Содержимое таблицы"/>
    <w:basedOn w:val="a"/>
    <w:qFormat/>
    <w:rsid w:val="00393732"/>
    <w:pPr>
      <w:widowControl w:val="0"/>
      <w:suppressLineNumbers/>
      <w:suppressAutoHyphens/>
      <w:spacing w:after="160" w:line="256"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vozdvigenka.ru/" TargetMode="External"/><Relationship Id="rId4" Type="http://schemas.openxmlformats.org/officeDocument/2006/relationships/settings" Target="settings.xml"/><Relationship Id="rId9" Type="http://schemas.openxmlformats.org/officeDocument/2006/relationships/hyperlink" Target="http://www.admvozdvigenk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9D7E-232B-44C5-8493-64A5BCE7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9824</Words>
  <Characters>56000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2023-05-02T06:51:00Z</cp:lastPrinted>
  <dcterms:created xsi:type="dcterms:W3CDTF">2024-08-20T09:29:00Z</dcterms:created>
  <dcterms:modified xsi:type="dcterms:W3CDTF">2024-08-20T09:29:00Z</dcterms:modified>
</cp:coreProperties>
</file>