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DF11E2" w:rsidTr="005D3556">
        <w:tc>
          <w:tcPr>
            <w:tcW w:w="4906" w:type="dxa"/>
            <w:gridSpan w:val="3"/>
          </w:tcPr>
          <w:p w:rsidR="00DF11E2" w:rsidRDefault="00DF11E2" w:rsidP="005D3556">
            <w:pPr>
              <w:rPr>
                <w:rFonts w:ascii="Arial" w:hAnsi="Arial"/>
                <w:sz w:val="28"/>
              </w:rPr>
            </w:pPr>
          </w:p>
          <w:p w:rsidR="00DF11E2" w:rsidRDefault="00DF11E2" w:rsidP="005D355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DF11E2" w:rsidRDefault="00DF11E2" w:rsidP="005D355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DF11E2" w:rsidRDefault="00DF11E2" w:rsidP="005D355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DF11E2" w:rsidRDefault="00DF11E2" w:rsidP="005D355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DF11E2" w:rsidRDefault="00DF11E2" w:rsidP="005D355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DF11E2" w:rsidRDefault="00DF11E2" w:rsidP="005D3556">
            <w:pPr>
              <w:pStyle w:val="2"/>
              <w:jc w:val="center"/>
              <w:rPr>
                <w:szCs w:val="20"/>
              </w:rPr>
            </w:pPr>
            <w:r>
              <w:t>ПОСТАНОВЛЕНИЕ</w:t>
            </w:r>
          </w:p>
        </w:tc>
      </w:tr>
      <w:tr w:rsidR="00DF11E2" w:rsidTr="005D3556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1E2" w:rsidRDefault="00DF11E2" w:rsidP="005D35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04.04.2016г</w:t>
            </w:r>
          </w:p>
        </w:tc>
        <w:tc>
          <w:tcPr>
            <w:tcW w:w="720" w:type="dxa"/>
          </w:tcPr>
          <w:p w:rsidR="00DF11E2" w:rsidRDefault="00DF11E2" w:rsidP="005D3556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1E2" w:rsidRDefault="00DF11E2" w:rsidP="00DF1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34-п  </w:t>
            </w:r>
          </w:p>
        </w:tc>
      </w:tr>
      <w:tr w:rsidR="00DF11E2" w:rsidTr="005D3556">
        <w:tc>
          <w:tcPr>
            <w:tcW w:w="4906" w:type="dxa"/>
            <w:gridSpan w:val="3"/>
          </w:tcPr>
          <w:p w:rsidR="00DF11E2" w:rsidRDefault="00DF11E2" w:rsidP="005D35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DF11E2" w:rsidRPr="00DF11E2" w:rsidRDefault="00DF11E2" w:rsidP="00DF11E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11E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реестре</w:t>
      </w:r>
    </w:p>
    <w:p w:rsidR="00DF11E2" w:rsidRPr="00DF11E2" w:rsidRDefault="00DF11E2" w:rsidP="00DF11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11E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муниципального </w:t>
      </w:r>
    </w:p>
    <w:p w:rsidR="00DF11E2" w:rsidRPr="00DF11E2" w:rsidRDefault="00DF11E2" w:rsidP="00DF11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11E2">
        <w:rPr>
          <w:rFonts w:ascii="Times New Roman" w:hAnsi="Times New Roman" w:cs="Times New Roman"/>
          <w:b w:val="0"/>
          <w:sz w:val="28"/>
          <w:szCs w:val="28"/>
        </w:rPr>
        <w:t>образования Николаевский сельсовет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DF11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1E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со </w:t>
      </w:r>
      <w:hyperlink r:id="rId5" w:history="1">
        <w:r w:rsidRPr="00DF11E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F11E2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"Об организации местного самоуправления в Оренбургской области",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Николаевский сельсовет</w:t>
      </w:r>
      <w:r w:rsidRPr="00DF11E2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работы, уточнения перечня услуг, оказываемых администрацией </w:t>
      </w:r>
      <w:r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DF11E2">
        <w:rPr>
          <w:rFonts w:ascii="Times New Roman" w:hAnsi="Times New Roman" w:cs="Times New Roman"/>
          <w:sz w:val="28"/>
          <w:szCs w:val="28"/>
        </w:rPr>
        <w:t>: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DF11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11E2">
        <w:rPr>
          <w:rFonts w:ascii="Times New Roman" w:hAnsi="Times New Roman" w:cs="Times New Roman"/>
          <w:sz w:val="28"/>
          <w:szCs w:val="28"/>
        </w:rPr>
        <w:t xml:space="preserve"> о реестре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Николаевский сельсовет </w:t>
      </w:r>
      <w:r w:rsidRPr="00DF11E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Default="00DF11E2" w:rsidP="00DF1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области.</w:t>
      </w:r>
    </w:p>
    <w:p w:rsidR="00DF11E2" w:rsidRDefault="00DF11E2" w:rsidP="00DF1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1E2" w:rsidRDefault="00DF11E2" w:rsidP="00DF11E2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исполнением  постановления оставляю за собой.</w:t>
      </w:r>
    </w:p>
    <w:p w:rsidR="00DF11E2" w:rsidRDefault="00DF11E2" w:rsidP="00DF11E2">
      <w:pPr>
        <w:jc w:val="both"/>
        <w:rPr>
          <w:sz w:val="28"/>
          <w:szCs w:val="28"/>
        </w:rPr>
      </w:pPr>
    </w:p>
    <w:p w:rsidR="00DF11E2" w:rsidRDefault="00DF11E2" w:rsidP="00DF11E2">
      <w:pPr>
        <w:jc w:val="both"/>
        <w:rPr>
          <w:sz w:val="28"/>
          <w:szCs w:val="28"/>
        </w:rPr>
      </w:pPr>
    </w:p>
    <w:p w:rsidR="00DF11E2" w:rsidRDefault="00DF11E2" w:rsidP="00DF11E2">
      <w:pPr>
        <w:jc w:val="both"/>
        <w:rPr>
          <w:sz w:val="28"/>
          <w:szCs w:val="28"/>
        </w:rPr>
      </w:pPr>
    </w:p>
    <w:p w:rsidR="00DF11E2" w:rsidRDefault="00DF11E2" w:rsidP="00DF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DF11E2" w:rsidRDefault="00DF11E2" w:rsidP="00DF11E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 сельсовет                                                                     С.Н.Дудко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4645AE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в дело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04.04.2016 г </w:t>
      </w:r>
      <w:r w:rsidRPr="00DF11E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34-п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F11E2">
        <w:rPr>
          <w:rFonts w:ascii="Times New Roman" w:hAnsi="Times New Roman" w:cs="Times New Roman"/>
          <w:sz w:val="28"/>
          <w:szCs w:val="28"/>
        </w:rPr>
        <w:t>Положение</w:t>
      </w:r>
    </w:p>
    <w:p w:rsidR="00DF11E2" w:rsidRPr="00DF11E2" w:rsidRDefault="00DF11E2" w:rsidP="00DF1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1.1. Настоящее положение о реестре муниципальных услуг </w:t>
      </w:r>
      <w:r w:rsidR="00654C0C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  <w:r w:rsidRPr="00DF11E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 Федерального </w:t>
      </w:r>
      <w:hyperlink r:id="rId6" w:history="1">
        <w:r w:rsidRPr="00654C0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4C0C">
        <w:rPr>
          <w:rFonts w:ascii="Times New Roman" w:hAnsi="Times New Roman" w:cs="Times New Roman"/>
          <w:sz w:val="28"/>
          <w:szCs w:val="28"/>
        </w:rPr>
        <w:t xml:space="preserve"> </w:t>
      </w:r>
      <w:r w:rsidRPr="00DF11E2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 и регулирует отношения, возникающие при формировании и ведении реестра муниципальных услуг </w:t>
      </w:r>
      <w:r w:rsidR="00654C0C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  <w:r w:rsidRPr="00DF11E2">
        <w:rPr>
          <w:rFonts w:ascii="Times New Roman" w:hAnsi="Times New Roman" w:cs="Times New Roman"/>
          <w:sz w:val="28"/>
          <w:szCs w:val="28"/>
        </w:rPr>
        <w:t>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услуги, оказываемые администрацией </w:t>
      </w:r>
      <w:r w:rsidR="00654C0C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DF11E2">
        <w:rPr>
          <w:rFonts w:ascii="Times New Roman" w:hAnsi="Times New Roman" w:cs="Times New Roman"/>
          <w:sz w:val="28"/>
          <w:szCs w:val="28"/>
        </w:rPr>
        <w:t>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1.3. Понятия, применяемые в настоящем Положении: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муниципальные услуги, предоставляемые </w:t>
      </w:r>
      <w:r w:rsidR="00654C0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F11E2">
        <w:rPr>
          <w:rFonts w:ascii="Times New Roman" w:hAnsi="Times New Roman" w:cs="Times New Roman"/>
          <w:sz w:val="28"/>
          <w:szCs w:val="28"/>
        </w:rPr>
        <w:t xml:space="preserve"> </w:t>
      </w:r>
      <w:r w:rsidR="00654C0C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DF11E2">
        <w:rPr>
          <w:rFonts w:ascii="Times New Roman" w:hAnsi="Times New Roman" w:cs="Times New Roman"/>
          <w:sz w:val="28"/>
          <w:szCs w:val="28"/>
        </w:rPr>
        <w:t xml:space="preserve"> (далее - муниципальные услуги) - деятельность по реализации функций администрации </w:t>
      </w:r>
      <w:r w:rsidR="00654C0C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DF11E2">
        <w:rPr>
          <w:rFonts w:ascii="Times New Roman" w:hAnsi="Times New Roman" w:cs="Times New Roman"/>
          <w:sz w:val="28"/>
          <w:szCs w:val="28"/>
        </w:rPr>
        <w:t xml:space="preserve">, 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</w:t>
      </w:r>
      <w:hyperlink r:id="rId7" w:history="1">
        <w:r w:rsidRPr="00654C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1E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8" w:history="1">
        <w:r w:rsidRPr="00654C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11E2">
        <w:rPr>
          <w:rFonts w:ascii="Times New Roman" w:hAnsi="Times New Roman" w:cs="Times New Roman"/>
          <w:sz w:val="28"/>
          <w:szCs w:val="28"/>
        </w:rPr>
        <w:t xml:space="preserve"> </w:t>
      </w:r>
      <w:r w:rsidR="00654C0C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реестр муниципальных услуг - систематизированный перечень услуг (далее - Реестр);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формирование Реестра - предоставление в уполномоченный орган администрации сведений об услугах. Состав и порядок предоставления указанных сведений устанавливается настоящим Положением;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ведение Реестра - внесение сведений об услугах в Реестр, организация мониторинга, корректировки, рассмотрения, утверждения Реестра и его изменений, предоставление сведений из Реестра для сводных реестров государственных и муниципальных услуг, опубликования и иные мероприятия, касающиеся Реестра, предусмотренные действующим законодательством и настоящим Положением;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муниципальные услуги - администрация </w:t>
      </w:r>
      <w:r w:rsidR="00654C0C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DF11E2">
        <w:rPr>
          <w:rFonts w:ascii="Times New Roman" w:hAnsi="Times New Roman" w:cs="Times New Roman"/>
          <w:sz w:val="28"/>
          <w:szCs w:val="28"/>
        </w:rPr>
        <w:t>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организация, принимающая запрос - администрация </w:t>
      </w:r>
      <w:r w:rsidR="00654C0C">
        <w:rPr>
          <w:rFonts w:ascii="Times New Roman" w:hAnsi="Times New Roman" w:cs="Times New Roman"/>
          <w:sz w:val="28"/>
          <w:szCs w:val="28"/>
        </w:rPr>
        <w:t xml:space="preserve">Николаевского сельсовета, </w:t>
      </w:r>
      <w:r w:rsidRPr="00DF11E2">
        <w:rPr>
          <w:rFonts w:ascii="Times New Roman" w:hAnsi="Times New Roman" w:cs="Times New Roman"/>
          <w:sz w:val="28"/>
          <w:szCs w:val="28"/>
        </w:rPr>
        <w:t xml:space="preserve"> либо уполномоченное юридическое лицо, принимающее запрос </w:t>
      </w:r>
      <w:r w:rsidRPr="00DF11E2">
        <w:rPr>
          <w:rFonts w:ascii="Times New Roman" w:hAnsi="Times New Roman" w:cs="Times New Roman"/>
          <w:sz w:val="28"/>
          <w:szCs w:val="28"/>
        </w:rPr>
        <w:lastRenderedPageBreak/>
        <w:t>и (или) предоставляющее результат оказания муниципальной услуги заявителю;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запрос - выраженное в устной или письменной форме, в электронном виде обращение заявителя об оказании муниципальной услуги;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заявители - лица либо их уполномоченные представители, обратившиеся с запросом в организацию, принимающую запрос.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1.4. Цели формирования и ведения Реестра - создание полного перечня, определение количества и состава муниципальных услуг.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1.5. Основными задачами формирования Реестра являются: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а) унификация наименований муниципальных услуг;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б) обеспечение заявителей достоверной информацией о муниципальных услугах, органах и организациях, их оказывающих;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в) создание информационной базы об объемах и структуре муниципальных услуг;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г) создание информационной базы для разработки и модернизации административных регламентов и стандартов оказания муниципальных услуг;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д) создание информационной базы для прогнозирования и планирования бюджетных расходов, принятия решений о возможных направлениях оптимизации использования бюджетных средств, муниципального имущества;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е) создание информационной базы для внедрения новых принципов учета затрат в разрезе исполнения муниципальных услуг;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ж) создание информационной базы для внедрения принципов результативного управления подведомственными учреждениями;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з) создание основы для проведения мониторинга исполнения муниципальных услуг, определение приоритетных направлений изменения услуг в соответствии с предпочтениями граждан, проживающих на территории </w:t>
      </w:r>
      <w:r w:rsidR="00C05953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  <w:r w:rsidRPr="00DF11E2">
        <w:rPr>
          <w:rFonts w:ascii="Times New Roman" w:hAnsi="Times New Roman" w:cs="Times New Roman"/>
          <w:sz w:val="28"/>
          <w:szCs w:val="28"/>
        </w:rPr>
        <w:t>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1.6. Реестр подлежит обновлению в соответствии с изменением муниципальных услуг, появлением новых услуг, сокращением существующих.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1.7. Реестр, составленный в соответствии с требованиями настоящего Положения, в обязательном порядке используется при ведении реестра расходных обязательств субъекта бюджетного планирования, размещении муниципальных заданий (заказов), оценке потребности в муниципальных услугах; определении уставных целей, задач и функций муниципальных учреждений при их создании, реорганизации, ликвидации или изменении типа, при разработке и внесении в уполномоченные органы предложений об утверждении тарифов на услуги, включенные в Реестр.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2. Формирование и ведение Реестра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2.1. Формирование и ведение Реестра осуществляются в соответствии с принципами: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lastRenderedPageBreak/>
        <w:t>- единства требований к определению и включению услуг в Реестр;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- полноты описания и отражения муниципальных услуг в Реестре;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- публичности Реестра;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- учета мнения населения </w:t>
      </w:r>
      <w:r w:rsidR="00C05953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  <w:r w:rsidRPr="00DF11E2">
        <w:rPr>
          <w:rFonts w:ascii="Times New Roman" w:hAnsi="Times New Roman" w:cs="Times New Roman"/>
          <w:sz w:val="28"/>
          <w:szCs w:val="28"/>
        </w:rPr>
        <w:t xml:space="preserve"> при исполнении муниципальных услуг, при дополнении и внесении изменений в Реестр;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- обеспечения взаимосвязи требований ведения Реестра с требованиями осуществления бюджетного процесса, формирования расходных обязательств </w:t>
      </w:r>
      <w:r w:rsidR="00F07250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DF11E2">
        <w:rPr>
          <w:rFonts w:ascii="Times New Roman" w:hAnsi="Times New Roman" w:cs="Times New Roman"/>
          <w:sz w:val="28"/>
          <w:szCs w:val="28"/>
        </w:rPr>
        <w:t>, формирования муниципальных заданий подведомственным учреждениям;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- периодического пересмотра требований к перечню и описанию услуг, предусмотренных Реестром, в целях обеспечения их доступности и улучшения качества.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2.2. Реестр состоит из следующих разделов: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DF11E2">
        <w:rPr>
          <w:rFonts w:ascii="Times New Roman" w:hAnsi="Times New Roman" w:cs="Times New Roman"/>
          <w:sz w:val="28"/>
          <w:szCs w:val="28"/>
        </w:rPr>
        <w:t xml:space="preserve">а) Муниципальные услуги, предоставляемые администрацией </w:t>
      </w:r>
      <w:r w:rsidR="00F0725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DF11E2">
        <w:rPr>
          <w:rFonts w:ascii="Times New Roman" w:hAnsi="Times New Roman" w:cs="Times New Roman"/>
          <w:sz w:val="28"/>
          <w:szCs w:val="28"/>
        </w:rPr>
        <w:t>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DF11E2">
        <w:rPr>
          <w:rFonts w:ascii="Times New Roman" w:hAnsi="Times New Roman" w:cs="Times New Roman"/>
          <w:sz w:val="28"/>
          <w:szCs w:val="28"/>
        </w:rPr>
        <w:t>б) Сведения об услугах, которые являются необходимыми и обязательными для предоставления муниципальных услуг, предоставляются организациями, участвующими в предоставлении муниципальных услуг;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DF11E2">
        <w:rPr>
          <w:rFonts w:ascii="Times New Roman" w:hAnsi="Times New Roman" w:cs="Times New Roman"/>
          <w:sz w:val="28"/>
          <w:szCs w:val="28"/>
        </w:rPr>
        <w:t>в) 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2.3. Услуги, предусмотренные </w:t>
      </w:r>
      <w:hyperlink w:anchor="P93" w:history="1">
        <w:r w:rsidRPr="00F07250">
          <w:rPr>
            <w:rFonts w:ascii="Times New Roman" w:hAnsi="Times New Roman" w:cs="Times New Roman"/>
            <w:sz w:val="28"/>
            <w:szCs w:val="28"/>
          </w:rPr>
          <w:t>подпунктом "в" пункта 2.2</w:t>
        </w:r>
      </w:hyperlink>
      <w:r w:rsidRPr="00DF11E2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включению в Реестр в том случае, если указанные услуги включены в соответствующий перечень, установленный Правительством Российской Федерации, либо в соответствующий дополнительный перечень услуг, утвержденный Правительством Оренбургской области.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DF11E2">
        <w:rPr>
          <w:rFonts w:ascii="Times New Roman" w:hAnsi="Times New Roman" w:cs="Times New Roman"/>
          <w:sz w:val="28"/>
          <w:szCs w:val="28"/>
        </w:rPr>
        <w:t xml:space="preserve">2.4. Услуги, предусмотренные </w:t>
      </w:r>
      <w:hyperlink w:anchor="P90" w:history="1">
        <w:r w:rsidRPr="00F07250">
          <w:rPr>
            <w:rFonts w:ascii="Times New Roman" w:hAnsi="Times New Roman" w:cs="Times New Roman"/>
            <w:sz w:val="28"/>
            <w:szCs w:val="28"/>
          </w:rPr>
          <w:t>подпунктом "а" пункта 2.2</w:t>
        </w:r>
      </w:hyperlink>
      <w:r w:rsidRPr="00DF11E2">
        <w:rPr>
          <w:rFonts w:ascii="Times New Roman" w:hAnsi="Times New Roman" w:cs="Times New Roman"/>
          <w:sz w:val="28"/>
          <w:szCs w:val="28"/>
        </w:rPr>
        <w:t xml:space="preserve"> настоящего Положения, в Реестре описываются в соответствии с </w:t>
      </w:r>
      <w:hyperlink w:anchor="P157" w:history="1">
        <w:r w:rsidRPr="00F0725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1E2">
        <w:rPr>
          <w:rFonts w:ascii="Times New Roman" w:hAnsi="Times New Roman" w:cs="Times New Roman"/>
          <w:sz w:val="28"/>
          <w:szCs w:val="28"/>
        </w:rPr>
        <w:t xml:space="preserve"> сведений об услугах согласно Приложению 1 к настоящему Положению. 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</w:t>
      </w:r>
      <w:hyperlink r:id="rId9" w:history="1">
        <w:r w:rsidRPr="00F072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DF1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едином портале государственных и муниципальных услуг.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2.5. Заинтересованные лица вправе направлять в орган, предоставляющий муниципальные услуги, предложения о внесении изменений и дополнений в описание услуг, предусмотренных Реестром.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2.6. Выявление необходимости внесения в Реестр изменений и дополнений осуществляет орган, предоставляющий муниципальные услуги, </w:t>
      </w:r>
      <w:r w:rsidRPr="00DF11E2">
        <w:rPr>
          <w:rFonts w:ascii="Times New Roman" w:hAnsi="Times New Roman" w:cs="Times New Roman"/>
          <w:sz w:val="28"/>
          <w:szCs w:val="28"/>
        </w:rPr>
        <w:lastRenderedPageBreak/>
        <w:t>на основании мониторинга, осуществляемого в установленном порядке.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2.7. Включение, исключение услуги из Реестра и внесение изменений или дополнений в Реестр до проведения очередной ежегодной процедуры формирования реестра осуществляется постановлением администрации </w:t>
      </w:r>
      <w:r w:rsidR="00F0725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DF11E2">
        <w:rPr>
          <w:rFonts w:ascii="Times New Roman" w:hAnsi="Times New Roman" w:cs="Times New Roman"/>
          <w:sz w:val="28"/>
          <w:szCs w:val="28"/>
        </w:rPr>
        <w:t xml:space="preserve"> о соответствующих изменениях, дополнениях. Основанием для исключения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</w:t>
      </w:r>
      <w:r w:rsidR="00F072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Николаевский сельсовет</w:t>
      </w:r>
      <w:r w:rsidRPr="00DF11E2">
        <w:rPr>
          <w:rFonts w:ascii="Times New Roman" w:hAnsi="Times New Roman" w:cs="Times New Roman"/>
          <w:sz w:val="28"/>
          <w:szCs w:val="28"/>
        </w:rPr>
        <w:t xml:space="preserve">, а также вступившие в силу решения суда о признании недействующими норм, предусматривающих предоставление услуги. 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3. Публичность Реестра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F07250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DF11E2">
        <w:rPr>
          <w:rFonts w:ascii="Times New Roman" w:hAnsi="Times New Roman" w:cs="Times New Roman"/>
          <w:sz w:val="28"/>
          <w:szCs w:val="28"/>
        </w:rPr>
        <w:t xml:space="preserve"> обеспечивает доступность содержащихся в Реестре сведений для любых лиц, в том числе путем размещения Реестра в сети Интернет на официальном сайте администрации </w:t>
      </w:r>
      <w:r w:rsidR="00F07250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  <w:r w:rsidRPr="00DF11E2">
        <w:rPr>
          <w:rFonts w:ascii="Times New Roman" w:hAnsi="Times New Roman" w:cs="Times New Roman"/>
          <w:sz w:val="28"/>
          <w:szCs w:val="28"/>
        </w:rPr>
        <w:t>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3.2. Организации, принимающие запросы, обеспечивают предоставление физическим и юридическим лицам информации об услугах, включенных в Реестр, бесплатно, посредством размещения (вывешивания) в занимаемых ими помещениях выписки из Реестра, выписок из муниципальных правовых актов об утверждении тарифов на оказываемые услуги. Информация размещается в местах, свободных для доступа посетителей, позволяющих ознакомиться с ней без взаимодействия с сотрудниками указанных организаций.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3.3. Органы, предоставляющие муниципальные услуги, обязаны предоставлять заинтересованным лицам информацию о содержании услуг и порядке их оказания с необходимыми разъяснениями, а также основную информацию, обеспечивающую правильность действий заявителя в описанной им ситуации в устной форме на личном приеме и (или) по телефону. Информация в документированном виде предоставляется всем заинтересованным лицам по их запросу в виде выписки из Реестра. Информация об услуге должна быть достоверной.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4. Контроль и ответственность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4.1. Контроль за соблюдением настоящего положения специалистами администрации </w:t>
      </w:r>
      <w:r w:rsidR="00F07250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  <w:r w:rsidRPr="00DF11E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07250">
        <w:rPr>
          <w:rFonts w:ascii="Times New Roman" w:hAnsi="Times New Roman" w:cs="Times New Roman"/>
          <w:sz w:val="28"/>
          <w:szCs w:val="28"/>
        </w:rPr>
        <w:t>главой Николаевского сельсовета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4.2. Должностные лица администрации </w:t>
      </w:r>
      <w:r w:rsidR="00F07250">
        <w:rPr>
          <w:rFonts w:ascii="Times New Roman" w:hAnsi="Times New Roman" w:cs="Times New Roman"/>
          <w:sz w:val="28"/>
          <w:szCs w:val="28"/>
        </w:rPr>
        <w:t>сельсовета</w:t>
      </w:r>
      <w:r w:rsidRPr="00DF11E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неисполнение требований настоящего положения.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о реестре муниципальных услуг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DF11E2">
        <w:rPr>
          <w:rFonts w:ascii="Times New Roman" w:hAnsi="Times New Roman" w:cs="Times New Roman"/>
          <w:sz w:val="28"/>
          <w:szCs w:val="28"/>
        </w:rPr>
        <w:t>ПЕРЕЧЕНЬ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сведений о муниципальных услугах, предоставляемых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64D2F">
        <w:rPr>
          <w:rFonts w:ascii="Times New Roman" w:hAnsi="Times New Roman" w:cs="Times New Roman"/>
          <w:sz w:val="28"/>
          <w:szCs w:val="28"/>
        </w:rPr>
        <w:t>Николаевского сельсовета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1. Орган, ответственный за предоставление муниципальных услуг: </w:t>
      </w:r>
      <w:r w:rsidR="00164D2F">
        <w:rPr>
          <w:rFonts w:ascii="Times New Roman" w:hAnsi="Times New Roman" w:cs="Times New Roman"/>
          <w:sz w:val="28"/>
          <w:szCs w:val="28"/>
        </w:rPr>
        <w:t>Администрация Николаевского сельсовета</w:t>
      </w: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2. Сведения об услугах:</w:t>
      </w:r>
    </w:p>
    <w:p w:rsidR="00DF11E2" w:rsidRDefault="00DF11E2" w:rsidP="00DF11E2">
      <w:pPr>
        <w:rPr>
          <w:sz w:val="28"/>
          <w:szCs w:val="28"/>
        </w:rPr>
      </w:pPr>
    </w:p>
    <w:p w:rsidR="00164D2F" w:rsidRDefault="00164D2F" w:rsidP="00DF11E2">
      <w:pPr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164D2F" w:rsidRPr="00DF11E2" w:rsidTr="00FA4BB2">
        <w:tc>
          <w:tcPr>
            <w:tcW w:w="825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2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685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64D2F" w:rsidRPr="00DF11E2" w:rsidTr="00FA4BB2">
        <w:tc>
          <w:tcPr>
            <w:tcW w:w="825" w:type="dxa"/>
          </w:tcPr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64D2F" w:rsidRPr="00DF11E2" w:rsidTr="00FA4BB2">
        <w:tc>
          <w:tcPr>
            <w:tcW w:w="825" w:type="dxa"/>
          </w:tcPr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D2F" w:rsidRPr="00DF11E2" w:rsidRDefault="00164D2F" w:rsidP="00DF11E2">
      <w:pPr>
        <w:rPr>
          <w:sz w:val="28"/>
          <w:szCs w:val="28"/>
        </w:rPr>
        <w:sectPr w:rsidR="00164D2F" w:rsidRPr="00DF11E2" w:rsidSect="00862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о реестре муниципальных услуг</w:t>
      </w:r>
    </w:p>
    <w:p w:rsidR="00DF11E2" w:rsidRPr="00DF11E2" w:rsidRDefault="00164D2F" w:rsidP="00164D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сельсовета</w:t>
      </w:r>
    </w:p>
    <w:p w:rsidR="00164D2F" w:rsidRDefault="00164D2F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ПЕРЕЧЕНЬ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сведений об услугах, которые являются необходимыми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в предоставлении муниципальных услуг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DF11E2" w:rsidRPr="00DF11E2" w:rsidTr="005D3556">
        <w:tc>
          <w:tcPr>
            <w:tcW w:w="825" w:type="dxa"/>
          </w:tcPr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2" w:type="dxa"/>
          </w:tcPr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которые являются необходимыми</w:t>
            </w:r>
          </w:p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и обязательными для предоставления муниципальных услуг,</w:t>
            </w:r>
          </w:p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предоставляются организациями, участвующими</w:t>
            </w:r>
          </w:p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муниципальных услуг</w:t>
            </w:r>
          </w:p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F11E2" w:rsidRPr="00DF11E2" w:rsidTr="005D3556">
        <w:tc>
          <w:tcPr>
            <w:tcW w:w="825" w:type="dxa"/>
          </w:tcPr>
          <w:p w:rsidR="00DF11E2" w:rsidRPr="00DF11E2" w:rsidRDefault="00DF11E2" w:rsidP="005D3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DF11E2" w:rsidRPr="00DF11E2" w:rsidRDefault="00DF11E2" w:rsidP="005D35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F11E2" w:rsidRPr="00DF11E2" w:rsidTr="005D3556">
        <w:tc>
          <w:tcPr>
            <w:tcW w:w="825" w:type="dxa"/>
          </w:tcPr>
          <w:p w:rsidR="00DF11E2" w:rsidRPr="00DF11E2" w:rsidRDefault="00DF11E2" w:rsidP="005D3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DF11E2" w:rsidRPr="00DF11E2" w:rsidRDefault="00DF11E2" w:rsidP="005D3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F11E2" w:rsidRPr="00DF11E2" w:rsidRDefault="00DF11E2" w:rsidP="005D35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D2F" w:rsidRDefault="00164D2F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DF11E2" w:rsidRPr="00DF11E2" w:rsidRDefault="00DF11E2" w:rsidP="00DF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о реестре муниципальных услуг</w:t>
      </w:r>
    </w:p>
    <w:p w:rsidR="00DF11E2" w:rsidRPr="00DF11E2" w:rsidRDefault="00164D2F" w:rsidP="00164D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сельсовета</w:t>
      </w:r>
    </w:p>
    <w:p w:rsidR="00164D2F" w:rsidRDefault="00164D2F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ПЕРЕЧЕНЬ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сведений об услугах,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предоставляемых в электронной форме муниципальными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учреждениями и другими организациями, в которых размещается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муниципальное задание (заказ), выполняемое (выполняемый)</w:t>
      </w:r>
    </w:p>
    <w:p w:rsidR="00DF11E2" w:rsidRPr="00DF11E2" w:rsidRDefault="00DF11E2" w:rsidP="00DF1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1E2" w:rsidRPr="00DF11E2" w:rsidRDefault="00DF11E2" w:rsidP="00DF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1. Орган, ответственный за предоставление муниципальных услуг: </w:t>
      </w:r>
      <w:r w:rsidR="00164D2F">
        <w:rPr>
          <w:rFonts w:ascii="Times New Roman" w:hAnsi="Times New Roman" w:cs="Times New Roman"/>
          <w:sz w:val="28"/>
          <w:szCs w:val="28"/>
        </w:rPr>
        <w:t>администрация Николаевского сельсовета</w:t>
      </w:r>
    </w:p>
    <w:p w:rsidR="00DF11E2" w:rsidRDefault="00DF11E2" w:rsidP="00164D2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2. Сведения об услугах:</w:t>
      </w:r>
    </w:p>
    <w:p w:rsidR="00164D2F" w:rsidRDefault="00164D2F" w:rsidP="00164D2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164D2F" w:rsidRPr="00DF11E2" w:rsidTr="00FA4BB2">
        <w:tc>
          <w:tcPr>
            <w:tcW w:w="825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2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предоставляемой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  <w:tc>
          <w:tcPr>
            <w:tcW w:w="3685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64D2F" w:rsidRPr="00DF11E2" w:rsidTr="00FA4BB2">
        <w:tc>
          <w:tcPr>
            <w:tcW w:w="825" w:type="dxa"/>
          </w:tcPr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64D2F" w:rsidRPr="00DF11E2" w:rsidRDefault="00164D2F" w:rsidP="00FA4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64D2F" w:rsidRPr="00DF11E2" w:rsidTr="00FA4BB2">
        <w:tc>
          <w:tcPr>
            <w:tcW w:w="825" w:type="dxa"/>
          </w:tcPr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64D2F" w:rsidRPr="00DF11E2" w:rsidRDefault="00164D2F" w:rsidP="00FA4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Default="00164D2F" w:rsidP="00164D2F">
      <w:pPr>
        <w:pStyle w:val="ConsPlusNormal"/>
        <w:ind w:firstLine="540"/>
        <w:rPr>
          <w:sz w:val="28"/>
          <w:szCs w:val="28"/>
        </w:rPr>
      </w:pPr>
    </w:p>
    <w:p w:rsidR="00164D2F" w:rsidRPr="00DF11E2" w:rsidRDefault="00164D2F" w:rsidP="00164D2F">
      <w:pPr>
        <w:pStyle w:val="ConsPlusNormal"/>
        <w:ind w:firstLine="540"/>
        <w:rPr>
          <w:sz w:val="28"/>
          <w:szCs w:val="28"/>
        </w:rPr>
        <w:sectPr w:rsidR="00164D2F" w:rsidRPr="00DF11E2">
          <w:pgSz w:w="11905" w:h="16838"/>
          <w:pgMar w:top="1134" w:right="850" w:bottom="1134" w:left="1701" w:header="0" w:footer="0" w:gutter="0"/>
          <w:cols w:space="720"/>
        </w:sectPr>
      </w:pPr>
    </w:p>
    <w:p w:rsidR="00DF11E2" w:rsidRPr="00DF11E2" w:rsidRDefault="00DF11E2" w:rsidP="00DF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F9" w:rsidRPr="00DF11E2" w:rsidRDefault="008018F9">
      <w:pPr>
        <w:rPr>
          <w:sz w:val="28"/>
          <w:szCs w:val="28"/>
        </w:rPr>
      </w:pPr>
    </w:p>
    <w:sectPr w:rsidR="008018F9" w:rsidRPr="00DF11E2" w:rsidSect="00DF11E2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E2"/>
    <w:rsid w:val="00164D2F"/>
    <w:rsid w:val="00196F15"/>
    <w:rsid w:val="003706F0"/>
    <w:rsid w:val="00403CC9"/>
    <w:rsid w:val="00404D98"/>
    <w:rsid w:val="004645AE"/>
    <w:rsid w:val="00654C0C"/>
    <w:rsid w:val="007A733E"/>
    <w:rsid w:val="008018F9"/>
    <w:rsid w:val="00891442"/>
    <w:rsid w:val="009F32D2"/>
    <w:rsid w:val="00C05953"/>
    <w:rsid w:val="00C37AB9"/>
    <w:rsid w:val="00C56A9B"/>
    <w:rsid w:val="00DC22A7"/>
    <w:rsid w:val="00DF11E2"/>
    <w:rsid w:val="00F07250"/>
    <w:rsid w:val="00F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5289A-AF97-4E29-B6DD-16122307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11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1E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09BDE845CE1D5F8F68738724CCB0E039BFF3B4EA4E02m5W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C7E157A1156EBE96409BEFA2993195E8D327E822CC3E6BD66E4AEE3mEW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C7E157A1156EBE96409BEFA2993195E8D327E8321C3E6BD66E4AEE3E34455101C0EC06D43442Cm5W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3C7E157A1156EBE96409BDE845CE1D5F8F68738723C9B4E139BFF3B4EA4E0257535782294E45255F6F29m8W5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3C7E157A1156EBE96409BEFA2993195E8D327E8321C3E6BD66E4AEE3E34455101C0EC06D43442Cm5WEK" TargetMode="External"/><Relationship Id="rId9" Type="http://schemas.openxmlformats.org/officeDocument/2006/relationships/hyperlink" Target="consultantplus://offline/ref=B88188B6B99D6B5D06BE6E1DFFE2810FD86A3D6736C4A139498C77BDC5E9F6AEF8531E01DFAD60F7E0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2016-04-15T08:58:00Z</dcterms:created>
  <dcterms:modified xsi:type="dcterms:W3CDTF">2016-04-15T08:58:00Z</dcterms:modified>
</cp:coreProperties>
</file>