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</w:tblGrid>
      <w:tr w:rsidR="009037DF" w:rsidTr="00122E0A">
        <w:tc>
          <w:tcPr>
            <w:tcW w:w="4361" w:type="dxa"/>
          </w:tcPr>
          <w:p w:rsidR="009037DF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E0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17.03.2015 г № 18-п</w:t>
            </w:r>
          </w:p>
          <w:p w:rsidR="00122E0A" w:rsidRPr="00122E0A" w:rsidRDefault="00122E0A" w:rsidP="0012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</w:tc>
        <w:tc>
          <w:tcPr>
            <w:tcW w:w="283" w:type="dxa"/>
          </w:tcPr>
          <w:p w:rsidR="009037DF" w:rsidRDefault="009037DF" w:rsidP="00733399">
            <w:pPr>
              <w:rPr>
                <w:sz w:val="28"/>
                <w:szCs w:val="28"/>
              </w:rPr>
            </w:pPr>
          </w:p>
        </w:tc>
      </w:tr>
    </w:tbl>
    <w:p w:rsidR="002603E0" w:rsidRDefault="002603E0" w:rsidP="002603E0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59"/>
      </w:tblGrid>
      <w:tr w:rsidR="00733399" w:rsidTr="00122E0A">
        <w:tc>
          <w:tcPr>
            <w:tcW w:w="6359" w:type="dxa"/>
            <w:shd w:val="clear" w:color="auto" w:fill="auto"/>
          </w:tcPr>
          <w:p w:rsidR="00733399" w:rsidRPr="00444D61" w:rsidRDefault="00733399" w:rsidP="002603E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D61">
              <w:rPr>
                <w:rFonts w:ascii="Times New Roman" w:hAnsi="Times New Roman" w:cs="Times New Roman"/>
                <w:sz w:val="28"/>
                <w:lang w:eastAsia="ru-RU"/>
              </w:rPr>
              <w:t xml:space="preserve">Об утверждении Положения о </w:t>
            </w:r>
            <w:r w:rsidRPr="0044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порядке оплаты труда лиц, замещающих муниципальные должности и должности муниципальной службы муниципального образования  </w:t>
            </w:r>
            <w:r w:rsidR="002603E0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Николаевский сельсовет Саракташского района</w:t>
            </w:r>
            <w:r w:rsidRPr="00444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33399" w:rsidRPr="00444D61" w:rsidRDefault="00733399" w:rsidP="002603E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33399" w:rsidRPr="00851C41" w:rsidRDefault="00733399" w:rsidP="0073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51C41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851C41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851C41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7" w:history="1">
        <w:r w:rsidRPr="00851C41">
          <w:rPr>
            <w:rFonts w:ascii="Times New Roman" w:eastAsia="Calibri" w:hAnsi="Times New Roman"/>
            <w:color w:val="0D0D0D"/>
            <w:sz w:val="28"/>
            <w:szCs w:val="28"/>
          </w:rPr>
          <w:t>статьей 136</w:t>
        </w:r>
      </w:hyperlink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851C41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851C4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851C41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</w:t>
      </w:r>
      <w:r w:rsidRPr="00851C41"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 w:rsidRPr="00851C41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r w:rsidR="002603E0">
        <w:rPr>
          <w:rFonts w:ascii="Times New Roman" w:eastAsia="Calibri" w:hAnsi="Times New Roman"/>
          <w:sz w:val="28"/>
          <w:szCs w:val="28"/>
        </w:rPr>
        <w:t>Николаевский</w:t>
      </w:r>
      <w:r w:rsidRPr="00851C41">
        <w:rPr>
          <w:rFonts w:ascii="Times New Roman" w:eastAsia="Calibri" w:hAnsi="Times New Roman"/>
          <w:sz w:val="28"/>
          <w:szCs w:val="28"/>
        </w:rPr>
        <w:t xml:space="preserve">  </w:t>
      </w:r>
      <w:r w:rsidR="002603E0">
        <w:rPr>
          <w:rFonts w:ascii="Times New Roman" w:eastAsia="Calibri" w:hAnsi="Times New Roman"/>
          <w:sz w:val="28"/>
          <w:szCs w:val="28"/>
        </w:rPr>
        <w:t>сельсовет</w:t>
      </w:r>
      <w:r w:rsidRPr="00851C41">
        <w:rPr>
          <w:rFonts w:ascii="Times New Roman" w:eastAsia="Calibri" w:hAnsi="Times New Roman"/>
          <w:sz w:val="28"/>
          <w:szCs w:val="28"/>
        </w:rPr>
        <w:t xml:space="preserve">, </w:t>
      </w:r>
    </w:p>
    <w:p w:rsidR="00733399" w:rsidRDefault="00733399" w:rsidP="002603E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0"/>
        </w:rPr>
      </w:pPr>
    </w:p>
    <w:p w:rsidR="00733399" w:rsidRDefault="00733399" w:rsidP="002603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  </w:t>
      </w:r>
      <w:r w:rsidR="003F4AC0">
        <w:rPr>
          <w:rFonts w:ascii="Times New Roman" w:hAnsi="Times New Roman"/>
          <w:sz w:val="28"/>
          <w:lang w:eastAsia="ru-RU"/>
        </w:rPr>
        <w:tab/>
      </w:r>
      <w:r w:rsidRPr="00A4279F">
        <w:rPr>
          <w:rFonts w:ascii="Times New Roman" w:hAnsi="Times New Roman"/>
          <w:sz w:val="28"/>
          <w:lang w:eastAsia="ru-RU"/>
        </w:rPr>
        <w:t xml:space="preserve">1.Утвердить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</w:t>
      </w:r>
      <w:r w:rsidRPr="00851C41">
        <w:rPr>
          <w:rFonts w:ascii="Times New Roman" w:hAnsi="Times New Roman" w:cs="Times New Roman"/>
          <w:bCs/>
          <w:sz w:val="28"/>
          <w:szCs w:val="28"/>
        </w:rPr>
        <w:t>труда лиц,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399" w:rsidRPr="00851C41" w:rsidRDefault="00733399" w:rsidP="002603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должности и должности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851C41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3E0">
        <w:rPr>
          <w:rFonts w:ascii="Times New Roman" w:hAnsi="Times New Roman" w:cs="Times New Roman"/>
          <w:bCs/>
          <w:sz w:val="28"/>
          <w:szCs w:val="28"/>
        </w:rPr>
        <w:t xml:space="preserve">Николаевский сельсовет </w:t>
      </w:r>
      <w:r w:rsidRPr="00851C41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2603E0">
        <w:rPr>
          <w:rFonts w:ascii="Times New Roman" w:hAnsi="Times New Roman" w:cs="Times New Roman"/>
          <w:bCs/>
          <w:sz w:val="28"/>
          <w:szCs w:val="28"/>
        </w:rPr>
        <w:t>ого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03E0">
        <w:rPr>
          <w:rFonts w:ascii="Times New Roman" w:hAnsi="Times New Roman" w:cs="Times New Roman"/>
          <w:bCs/>
          <w:sz w:val="28"/>
          <w:szCs w:val="28"/>
        </w:rPr>
        <w:t>а</w:t>
      </w:r>
      <w:r w:rsidRPr="00851C41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согласно приложению.</w:t>
      </w:r>
    </w:p>
    <w:p w:rsidR="00733399" w:rsidRDefault="00733399" w:rsidP="0073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Считать утратившими силу следующие нормативные правовые акты: </w:t>
      </w:r>
    </w:p>
    <w:p w:rsidR="00733399" w:rsidRDefault="00733399" w:rsidP="0073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5E9C">
        <w:rPr>
          <w:rFonts w:ascii="Times New Roman" w:hAnsi="Times New Roman"/>
          <w:sz w:val="28"/>
          <w:szCs w:val="28"/>
        </w:rPr>
        <w:t xml:space="preserve">- распоряжение  главы  </w:t>
      </w:r>
      <w:r w:rsidR="00D95E9C" w:rsidRPr="00D95E9C">
        <w:rPr>
          <w:rFonts w:ascii="Times New Roman" w:hAnsi="Times New Roman"/>
          <w:sz w:val="28"/>
          <w:szCs w:val="28"/>
        </w:rPr>
        <w:t>администрации Николаевского сельсовета</w:t>
      </w:r>
      <w:r w:rsidRPr="00D95E9C">
        <w:rPr>
          <w:rFonts w:ascii="Times New Roman" w:hAnsi="Times New Roman"/>
          <w:sz w:val="28"/>
          <w:szCs w:val="28"/>
        </w:rPr>
        <w:t xml:space="preserve">  от 10.10.2008 № </w:t>
      </w:r>
      <w:r w:rsidR="00D95E9C" w:rsidRPr="00D95E9C">
        <w:rPr>
          <w:rFonts w:ascii="Times New Roman" w:hAnsi="Times New Roman"/>
          <w:sz w:val="28"/>
          <w:szCs w:val="28"/>
        </w:rPr>
        <w:t>87</w:t>
      </w:r>
      <w:r w:rsidRPr="00D95E9C">
        <w:rPr>
          <w:rFonts w:ascii="Times New Roman" w:hAnsi="Times New Roman"/>
          <w:sz w:val="28"/>
          <w:szCs w:val="28"/>
        </w:rPr>
        <w:t xml:space="preserve">- р «Об утверждении Положения о порядке оплаты труда работников муниципального образования </w:t>
      </w:r>
      <w:r w:rsidR="00D95E9C" w:rsidRPr="00D95E9C">
        <w:rPr>
          <w:rFonts w:ascii="Times New Roman" w:hAnsi="Times New Roman"/>
          <w:sz w:val="28"/>
          <w:szCs w:val="28"/>
        </w:rPr>
        <w:t>Николаевский сельсовет</w:t>
      </w:r>
      <w:r w:rsidRPr="00D95E9C">
        <w:rPr>
          <w:rFonts w:ascii="Times New Roman" w:hAnsi="Times New Roman"/>
          <w:sz w:val="28"/>
          <w:szCs w:val="28"/>
        </w:rPr>
        <w:t xml:space="preserve">»; </w:t>
      </w:r>
    </w:p>
    <w:p w:rsidR="00E30F40" w:rsidRDefault="00E30F40" w:rsidP="0073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Николаевского сельсовета от 22.07.2009 г № 19-п «О внесении изменений в Положение о порядке оплаты труда работников муниципального образованияНиколаевский сельсовет»</w:t>
      </w:r>
    </w:p>
    <w:p w:rsidR="00E30F40" w:rsidRDefault="00E30F40" w:rsidP="0073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администрации Николаевского сельсовета от 09.01.2013 г № 2-п « О внесении изменений в приложение к распоряжению главы администрации Николаевского сельсовета от 10.10.2008 г № 87-р»</w:t>
      </w:r>
    </w:p>
    <w:p w:rsidR="00D95E9C" w:rsidRPr="0005266E" w:rsidRDefault="00D95E9C" w:rsidP="00D9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66E">
        <w:rPr>
          <w:rFonts w:ascii="Times New Roman" w:hAnsi="Times New Roman"/>
          <w:sz w:val="28"/>
          <w:szCs w:val="28"/>
        </w:rPr>
        <w:t>- распоряжение  главы  администра</w:t>
      </w:r>
      <w:r w:rsidR="0005266E" w:rsidRPr="0005266E">
        <w:rPr>
          <w:rFonts w:ascii="Times New Roman" w:hAnsi="Times New Roman"/>
          <w:sz w:val="28"/>
          <w:szCs w:val="28"/>
        </w:rPr>
        <w:t>ции Николаевского сельсовета</w:t>
      </w:r>
      <w:r w:rsidRPr="0005266E">
        <w:rPr>
          <w:rFonts w:ascii="Times New Roman" w:hAnsi="Times New Roman"/>
          <w:sz w:val="28"/>
          <w:szCs w:val="28"/>
        </w:rPr>
        <w:t xml:space="preserve">  от 10.10.2008 № </w:t>
      </w:r>
      <w:r w:rsidR="0005266E" w:rsidRPr="0005266E">
        <w:rPr>
          <w:rFonts w:ascii="Times New Roman" w:hAnsi="Times New Roman"/>
          <w:sz w:val="28"/>
          <w:szCs w:val="28"/>
        </w:rPr>
        <w:t>88</w:t>
      </w:r>
      <w:r w:rsidRPr="0005266E">
        <w:rPr>
          <w:rFonts w:ascii="Times New Roman" w:hAnsi="Times New Roman"/>
          <w:sz w:val="28"/>
          <w:szCs w:val="28"/>
        </w:rPr>
        <w:t xml:space="preserve">- р «Об утверждении Положения о порядке и условиях выплаты ежемесячной надбавки к должностному окладу за особые условия муниципальной службы муниципальным служащим муниципального образования </w:t>
      </w:r>
      <w:r w:rsidR="0005266E" w:rsidRPr="0005266E">
        <w:rPr>
          <w:rFonts w:ascii="Times New Roman" w:hAnsi="Times New Roman"/>
          <w:sz w:val="28"/>
          <w:szCs w:val="28"/>
        </w:rPr>
        <w:t>Николаевский сельсовет</w:t>
      </w:r>
      <w:r w:rsidRPr="0005266E">
        <w:rPr>
          <w:rFonts w:ascii="Times New Roman" w:hAnsi="Times New Roman"/>
          <w:sz w:val="28"/>
          <w:szCs w:val="28"/>
        </w:rPr>
        <w:t>»;</w:t>
      </w:r>
    </w:p>
    <w:p w:rsidR="0005266E" w:rsidRDefault="00D95E9C" w:rsidP="00D9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E9C">
        <w:rPr>
          <w:rFonts w:ascii="Times New Roman" w:hAnsi="Times New Roman"/>
          <w:sz w:val="28"/>
          <w:szCs w:val="28"/>
        </w:rPr>
        <w:t xml:space="preserve">- распоряжение  главы  администрации Николаевского сельсовета  от 10.10.2008 года № 89-р « Об утверждении Положения о премировании и материальных выплатах работникам муниципального образования Николаевский сельсовет»;    </w:t>
      </w:r>
    </w:p>
    <w:p w:rsidR="00E30F40" w:rsidRDefault="0005266E" w:rsidP="00D9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главы администрации Николаевского сельсовета</w:t>
      </w:r>
      <w:r w:rsidR="00E30F40">
        <w:rPr>
          <w:rFonts w:ascii="Times New Roman" w:hAnsi="Times New Roman"/>
          <w:sz w:val="28"/>
          <w:szCs w:val="28"/>
        </w:rPr>
        <w:t xml:space="preserve"> от 03.03.2009 г № 16-р «О переходе на новую систему оплаты труда органов местного самоуправления и работников муниципальных учреждений»</w:t>
      </w:r>
    </w:p>
    <w:p w:rsidR="003F4AC0" w:rsidRDefault="00E30F40" w:rsidP="00D9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Николаевского сельсовета от 07.04.2009 г № 30-р «О внесении дополнений и изменений в распоряжение главы Николаевского сельсовета от 03.03.2009 г  № 16-р»</w:t>
      </w:r>
      <w:r w:rsidR="00D95E9C" w:rsidRPr="00D95E9C">
        <w:rPr>
          <w:rFonts w:ascii="Times New Roman" w:hAnsi="Times New Roman"/>
          <w:sz w:val="28"/>
          <w:szCs w:val="28"/>
        </w:rPr>
        <w:t xml:space="preserve">     </w:t>
      </w:r>
    </w:p>
    <w:p w:rsidR="00D95E9C" w:rsidRPr="00D95E9C" w:rsidRDefault="003F4AC0" w:rsidP="00D95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главы администрации Николаевского сельсовета от 23.06.2008 г «Об установлении надбавок»</w:t>
      </w:r>
      <w:r w:rsidR="00D95E9C" w:rsidRPr="00D95E9C">
        <w:rPr>
          <w:rFonts w:ascii="Times New Roman" w:hAnsi="Times New Roman"/>
          <w:sz w:val="28"/>
          <w:szCs w:val="28"/>
        </w:rPr>
        <w:t xml:space="preserve">   </w:t>
      </w:r>
    </w:p>
    <w:p w:rsidR="00733399" w:rsidRDefault="00733399" w:rsidP="00733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603E0" w:rsidRPr="002603E0" w:rsidRDefault="00733399" w:rsidP="002603E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0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3E0" w:rsidRPr="002603E0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обнародования и подлежит </w:t>
      </w:r>
      <w:r w:rsidR="002603E0" w:rsidRPr="002603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размещению на официальном сайте муниципального образования </w:t>
      </w:r>
      <w:r w:rsidR="002603E0" w:rsidRPr="002603E0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 </w:t>
      </w:r>
      <w:r w:rsidR="002603E0" w:rsidRPr="002603E0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2603E0" w:rsidRPr="002603E0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2603E0" w:rsidRPr="0026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«интернет»  </w:t>
      </w:r>
    </w:p>
    <w:p w:rsidR="002603E0" w:rsidRDefault="002603E0" w:rsidP="002603E0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3E0" w:rsidRPr="002603E0" w:rsidRDefault="002603E0" w:rsidP="002603E0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3E0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Захарову А.А.</w:t>
      </w:r>
    </w:p>
    <w:p w:rsidR="002603E0" w:rsidRPr="002603E0" w:rsidRDefault="002603E0" w:rsidP="002603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3E0" w:rsidRPr="002603E0" w:rsidRDefault="002603E0" w:rsidP="002603E0">
      <w:pPr>
        <w:shd w:val="clear" w:color="auto" w:fill="FFFFFF"/>
        <w:rPr>
          <w:rFonts w:ascii="Times New Roman" w:eastAsia="Times New Roman" w:hAnsi="Times New Roman" w:cs="Times New Roman"/>
        </w:rPr>
      </w:pPr>
      <w:r w:rsidRPr="002603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С.Н. Дудко</w:t>
      </w:r>
    </w:p>
    <w:p w:rsidR="002603E0" w:rsidRDefault="002603E0" w:rsidP="002603E0">
      <w:pPr>
        <w:pStyle w:val="a5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2603E0" w:rsidRDefault="002603E0" w:rsidP="002603E0">
      <w:pPr>
        <w:pStyle w:val="a5"/>
        <w:tabs>
          <w:tab w:val="left" w:pos="9360"/>
        </w:tabs>
        <w:spacing w:after="0"/>
        <w:ind w:right="-6"/>
        <w:rPr>
          <w:color w:val="000000"/>
          <w:sz w:val="28"/>
          <w:szCs w:val="28"/>
        </w:rPr>
      </w:pPr>
    </w:p>
    <w:p w:rsidR="002603E0" w:rsidRPr="002603E0" w:rsidRDefault="002603E0" w:rsidP="002603E0">
      <w:pPr>
        <w:tabs>
          <w:tab w:val="left" w:pos="2160"/>
        </w:tabs>
        <w:ind w:right="-81"/>
        <w:rPr>
          <w:rFonts w:ascii="Times New Roman" w:eastAsia="Times New Roman" w:hAnsi="Times New Roman" w:cs="Times New Roman"/>
        </w:rPr>
      </w:pPr>
      <w:r w:rsidRPr="002603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   прокуратуре,  в дело.</w:t>
      </w:r>
    </w:p>
    <w:p w:rsidR="00733399" w:rsidRDefault="00733399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E0" w:rsidRDefault="002603E0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E0" w:rsidRDefault="002603E0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3E0" w:rsidRDefault="002603E0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66F" w:rsidRDefault="001F166F" w:rsidP="007333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Приложение </w:t>
      </w:r>
    </w:p>
    <w:p w:rsidR="00733399" w:rsidRDefault="00733399" w:rsidP="00733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3399" w:rsidRDefault="00733399" w:rsidP="00733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1F166F">
        <w:rPr>
          <w:rFonts w:ascii="Times New Roman" w:hAnsi="Times New Roman" w:cs="Times New Roman"/>
          <w:sz w:val="28"/>
          <w:szCs w:val="28"/>
        </w:rPr>
        <w:t>сельсовета</w:t>
      </w:r>
    </w:p>
    <w:p w:rsidR="00733399" w:rsidRDefault="001F166F" w:rsidP="001F166F">
      <w:pPr>
        <w:pStyle w:val="ConsPlusNormal"/>
        <w:tabs>
          <w:tab w:val="left" w:pos="7455"/>
          <w:tab w:val="right" w:pos="10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2400A">
        <w:rPr>
          <w:rFonts w:ascii="Times New Roman" w:hAnsi="Times New Roman" w:cs="Times New Roman"/>
          <w:sz w:val="28"/>
          <w:szCs w:val="28"/>
        </w:rPr>
        <w:t>17.03.2015 г</w:t>
      </w:r>
    </w:p>
    <w:p w:rsidR="001F166F" w:rsidRDefault="001F166F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733399" w:rsidRDefault="001F166F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сельсовет Саракташского</w:t>
      </w:r>
      <w:r w:rsidR="0073339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3399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1F166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месячного денежного вознаграждения</w:t>
      </w:r>
      <w:r w:rsidR="001B47F4">
        <w:rPr>
          <w:rFonts w:ascii="Times New Roman" w:hAnsi="Times New Roman" w:cs="Times New Roman"/>
          <w:sz w:val="28"/>
          <w:szCs w:val="28"/>
        </w:rPr>
        <w:t xml:space="preserve"> (оклад)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-ежемесячного денежного поощрения.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разовой премии за выполнение особо важных и сложных заданий.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Размеры денежного вознаграждения (должностных окладов)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Размеры денежного вознаграждения лиц, замещающих муниципальные должности  утверждаются решением Совета депутатов муниципального образования </w:t>
      </w:r>
      <w:r w:rsidR="001F166F">
        <w:rPr>
          <w:rFonts w:ascii="Times New Roman" w:hAnsi="Times New Roman" w:cs="Times New Roman"/>
          <w:sz w:val="28"/>
          <w:szCs w:val="28"/>
        </w:rPr>
        <w:t xml:space="preserve"> Николаевский сельсовет.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постановлением администрации </w:t>
      </w:r>
      <w:r w:rsidR="001F166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>
        <w:rPr>
          <w:rFonts w:ascii="Times New Roman" w:hAnsi="Times New Roman" w:cs="Times New Roman"/>
          <w:sz w:val="28"/>
          <w:szCs w:val="28"/>
        </w:rPr>
        <w:t>, в пределах фонда оплаты труда.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733399" w:rsidRPr="009037DF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7DF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 w:rsidR="001F166F">
        <w:rPr>
          <w:rFonts w:ascii="Times New Roman" w:hAnsi="Times New Roman" w:cs="Times New Roman"/>
          <w:sz w:val="28"/>
          <w:szCs w:val="28"/>
        </w:rPr>
        <w:t xml:space="preserve"> </w:t>
      </w:r>
      <w:r w:rsidR="001F166F" w:rsidRPr="009037DF">
        <w:rPr>
          <w:rFonts w:ascii="Times New Roman" w:hAnsi="Times New Roman" w:cs="Times New Roman"/>
          <w:sz w:val="28"/>
          <w:szCs w:val="28"/>
        </w:rPr>
        <w:t>и младшие</w:t>
      </w:r>
      <w:r w:rsidR="001F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 w:rsidR="001F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733399" w:rsidRDefault="00733399" w:rsidP="00E63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</w:t>
      </w:r>
      <w:r w:rsidR="001F166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="00E63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(приказе) должен быть указан срок, на который устанавливается надбавка.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733399" w:rsidRPr="009037DF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7DF">
        <w:rPr>
          <w:rFonts w:ascii="Times New Roman" w:hAnsi="Times New Roman" w:cs="Times New Roman"/>
          <w:sz w:val="28"/>
          <w:szCs w:val="28"/>
        </w:rPr>
        <w:t>4.5.Распоря</w:t>
      </w:r>
      <w:r w:rsidR="00890298" w:rsidRPr="009037DF"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9037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</w:t>
      </w:r>
      <w:r w:rsidR="00890298" w:rsidRPr="009037DF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9037DF">
        <w:rPr>
          <w:rFonts w:ascii="Times New Roman" w:hAnsi="Times New Roman" w:cs="Times New Roman"/>
          <w:sz w:val="28"/>
          <w:szCs w:val="28"/>
        </w:rPr>
        <w:t xml:space="preserve">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 w:rsidR="00E637E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 года до 5 лет - 10 %,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3399">
        <w:rPr>
          <w:rFonts w:ascii="Times New Roman" w:hAnsi="Times New Roman" w:cs="Times New Roman"/>
          <w:b/>
          <w:sz w:val="28"/>
          <w:szCs w:val="28"/>
        </w:rPr>
        <w:t>. Ежемесячное денежное поощрение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</w:t>
      </w:r>
      <w:r w:rsidR="00E637EA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33399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1</w:t>
      </w:r>
      <w:r w:rsidR="00A34BEF">
        <w:rPr>
          <w:rFonts w:ascii="Times New Roman" w:hAnsi="Times New Roman" w:cs="Times New Roman"/>
          <w:sz w:val="28"/>
          <w:szCs w:val="28"/>
        </w:rPr>
        <w:t>5</w:t>
      </w:r>
      <w:r w:rsidR="00733399">
        <w:rPr>
          <w:rFonts w:ascii="Times New Roman" w:hAnsi="Times New Roman" w:cs="Times New Roman"/>
          <w:sz w:val="28"/>
          <w:szCs w:val="28"/>
        </w:rPr>
        <w:t>0 процентов денежного вознаграждения (должностного оклада).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 устанавливается на основании</w:t>
      </w:r>
      <w:r w:rsidR="00903D86"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.5.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="00733399">
        <w:rPr>
          <w:rFonts w:ascii="Times New Roman" w:hAnsi="Times New Roman" w:cs="Times New Roman"/>
          <w:sz w:val="28"/>
          <w:szCs w:val="28"/>
        </w:rPr>
        <w:t>: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 w:rsidR="00903D86">
        <w:rPr>
          <w:rFonts w:ascii="Times New Roman" w:hAnsi="Times New Roman" w:cs="Times New Roman"/>
          <w:sz w:val="28"/>
          <w:szCs w:val="28"/>
        </w:rPr>
        <w:t>Николаевский сельсовет;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 xml:space="preserve">.6.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="00733399">
        <w:rPr>
          <w:rFonts w:ascii="Times New Roman" w:hAnsi="Times New Roman" w:cs="Times New Roman"/>
          <w:sz w:val="28"/>
          <w:szCs w:val="28"/>
        </w:rPr>
        <w:t>: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r:id="rId10" w:anchor="Par134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1" w:anchor="Par135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r:id="rId12" w:anchor="Par136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7.5.3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r:id="rId13" w:anchor="Par137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7.5.4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4" w:anchor="Par13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7.5.5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99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3399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за классный чин 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>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 xml:space="preserve">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 w:rsidR="007333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3399">
        <w:rPr>
          <w:rFonts w:ascii="Times New Roman" w:hAnsi="Times New Roman" w:cs="Times New Roman"/>
          <w:sz w:val="28"/>
          <w:szCs w:val="28"/>
        </w:rPr>
        <w:t xml:space="preserve">- </w:t>
      </w:r>
      <w:r w:rsidR="007333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33399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 xml:space="preserve">.3.Выплата надбавки за классный чин производится в соответствии с распоряжением главы </w:t>
      </w:r>
      <w:r w:rsidR="00903D86">
        <w:rPr>
          <w:rFonts w:ascii="Times New Roman" w:hAnsi="Times New Roman" w:cs="Times New Roman"/>
          <w:sz w:val="28"/>
          <w:szCs w:val="28"/>
        </w:rPr>
        <w:t>сельсовета</w:t>
      </w:r>
      <w:r w:rsidR="00733399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>.4. Надбавка за классный чин устанавливается персонально каждому муниципальному служащему.</w:t>
      </w:r>
    </w:p>
    <w:p w:rsidR="00733399" w:rsidRDefault="00890298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99">
        <w:rPr>
          <w:rFonts w:ascii="Times New Roman" w:hAnsi="Times New Roman" w:cs="Times New Roman"/>
          <w:sz w:val="28"/>
          <w:szCs w:val="28"/>
        </w:rPr>
        <w:t>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12%;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-классный чин 1 класса – 14%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733399" w:rsidRDefault="00733399" w:rsidP="0073339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0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Дополнительные выплаты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 xml:space="preserve">.2.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денежного вознаграждения (должностного оклада)  может быть выплачена в случаях: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юбилейной даты: женщинам- 50 лет, 55 лет,  мужчинам – 50 лет, 60 лет;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рождением ребенка 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 представителя нанимателя (работодателя).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.3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муниципального образования и выплачивается в размере одного денежного вознаграждения (должностного оклада), установленного на дату издания соответствующего муниципального правового акта.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.3.2. Премия за выполнение особо важных и сложных заданий выплачивается за: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своевременного либо досрочного выполнения на высоком профессиональном уровне сложных заданий и поручений главы муницип</w:t>
      </w:r>
      <w:r w:rsidR="00903D86">
        <w:rPr>
          <w:rFonts w:ascii="Times New Roman" w:hAnsi="Times New Roman" w:cs="Times New Roman"/>
          <w:sz w:val="28"/>
          <w:szCs w:val="28"/>
        </w:rPr>
        <w:t>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 выполнение в оперативном режиме большого объема внеплановой работы и другие сложные задания.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 xml:space="preserve">.4. </w:t>
      </w:r>
      <w:r w:rsidR="00733399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.4.2. Премия по результатам работы за год выплачивается на основании постановления главы муниципального образования.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 xml:space="preserve">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5" w:history="1">
        <w:r w:rsidR="00733399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статьей 77</w:t>
        </w:r>
      </w:hyperlink>
      <w:r w:rsidR="0073339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6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пп. 1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7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2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99">
        <w:rPr>
          <w:rFonts w:ascii="Times New Roman" w:hAnsi="Times New Roman" w:cs="Times New Roman"/>
          <w:sz w:val="28"/>
          <w:szCs w:val="28"/>
        </w:rPr>
        <w:t>.4.4. Премия не выплачивается муниципальным служащим: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733399" w:rsidRDefault="00733399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6"/>
      <w:bookmarkEnd w:id="2"/>
      <w:r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8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</w:p>
    <w:p w:rsidR="00733399" w:rsidRDefault="00890298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8"/>
      <w:bookmarkEnd w:id="4"/>
      <w:r>
        <w:rPr>
          <w:rFonts w:ascii="Times New Roman" w:hAnsi="Times New Roman" w:cs="Times New Roman"/>
          <w:b/>
          <w:sz w:val="28"/>
          <w:szCs w:val="28"/>
        </w:rPr>
        <w:t>9</w:t>
      </w:r>
      <w:r w:rsidR="00733399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лиц, замещающих </w:t>
      </w:r>
    </w:p>
    <w:p w:rsidR="00733399" w:rsidRDefault="00733399" w:rsidP="0073339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(должностного оклада) без районного коэффициента.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33399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19" w:anchor="Par179" w:history="1">
        <w:r w:rsidR="00733399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пунктом 10.1</w:t>
        </w:r>
      </w:hyperlink>
      <w:r w:rsidR="0073339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733399" w:rsidRDefault="00890298" w:rsidP="0073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3399">
        <w:rPr>
          <w:rFonts w:ascii="Times New Roman" w:hAnsi="Times New Roman" w:cs="Times New Roman"/>
          <w:sz w:val="28"/>
          <w:szCs w:val="28"/>
        </w:rPr>
        <w:t>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298" w:rsidRDefault="00890298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3399" w:rsidRDefault="00733399" w:rsidP="00733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733399" w:rsidRDefault="00733399" w:rsidP="0020103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</w:t>
      </w:r>
      <w:r w:rsidR="00201031">
        <w:rPr>
          <w:rFonts w:ascii="Times New Roman" w:hAnsi="Times New Roman" w:cs="Times New Roman"/>
          <w:sz w:val="28"/>
          <w:szCs w:val="28"/>
        </w:rPr>
        <w:t>17.03.2015г № 18-п</w:t>
      </w:r>
    </w:p>
    <w:p w:rsidR="00890298" w:rsidRPr="00890298" w:rsidRDefault="00890298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298" w:rsidRPr="00890298" w:rsidRDefault="00890298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Pr="00890298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733399" w:rsidRPr="00890298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733399" w:rsidRPr="00890298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733399" w:rsidRDefault="00733399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CE4F9A" w:rsidRPr="00890298">
        <w:rPr>
          <w:rFonts w:ascii="Times New Roman" w:hAnsi="Times New Roman" w:cs="Times New Roman"/>
          <w:b/>
          <w:bCs/>
          <w:sz w:val="28"/>
          <w:szCs w:val="28"/>
        </w:rPr>
        <w:t>Николаевский сельсовет</w:t>
      </w:r>
    </w:p>
    <w:p w:rsidR="00890298" w:rsidRPr="00890298" w:rsidRDefault="00890298" w:rsidP="007333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99" w:rsidRPr="00890298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733399" w:rsidRPr="00890298" w:rsidTr="00733399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33399" w:rsidRPr="00890298" w:rsidTr="00733399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8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F3637" w:rsidRDefault="008F3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637">
              <w:rPr>
                <w:rFonts w:ascii="Times New Roman" w:hAnsi="Times New Roman" w:cs="Times New Roman"/>
                <w:sz w:val="28"/>
                <w:szCs w:val="28"/>
              </w:rPr>
              <w:t>12863</w:t>
            </w:r>
          </w:p>
        </w:tc>
      </w:tr>
      <w:tr w:rsidR="00733399" w:rsidRPr="00890298" w:rsidTr="00733399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890298" w:rsidP="00890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3399"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Pr="0089029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733399" w:rsidRPr="008902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90298" w:rsidRPr="00890298" w:rsidRDefault="00890298" w:rsidP="00890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Pr="00890298" w:rsidRDefault="008F3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</w:tr>
      <w:tr w:rsidR="00733399" w:rsidTr="00733399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Default="00890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8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733399" w:rsidRDefault="007333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99" w:rsidRDefault="008F3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</w:tbl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99" w:rsidRDefault="00733399" w:rsidP="00733399">
      <w:pPr>
        <w:rPr>
          <w:rFonts w:ascii="Times New Roman" w:hAnsi="Times New Roman" w:cs="Times New Roman"/>
          <w:sz w:val="28"/>
          <w:szCs w:val="28"/>
        </w:rPr>
      </w:pPr>
    </w:p>
    <w:p w:rsidR="008D7792" w:rsidRDefault="008D7792"/>
    <w:sectPr w:rsidR="008D7792" w:rsidSect="0042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3399"/>
    <w:rsid w:val="000024CA"/>
    <w:rsid w:val="00024DF9"/>
    <w:rsid w:val="0005266E"/>
    <w:rsid w:val="00095AC4"/>
    <w:rsid w:val="00122E0A"/>
    <w:rsid w:val="001432F1"/>
    <w:rsid w:val="00184B45"/>
    <w:rsid w:val="001B47F4"/>
    <w:rsid w:val="001F166F"/>
    <w:rsid w:val="00201031"/>
    <w:rsid w:val="002603E0"/>
    <w:rsid w:val="003F4AC0"/>
    <w:rsid w:val="003F69ED"/>
    <w:rsid w:val="00425A30"/>
    <w:rsid w:val="00465C8C"/>
    <w:rsid w:val="00507CF5"/>
    <w:rsid w:val="0052400A"/>
    <w:rsid w:val="005D7D2A"/>
    <w:rsid w:val="0060370B"/>
    <w:rsid w:val="00710E12"/>
    <w:rsid w:val="00733399"/>
    <w:rsid w:val="0081403A"/>
    <w:rsid w:val="00890298"/>
    <w:rsid w:val="008D7792"/>
    <w:rsid w:val="008F3637"/>
    <w:rsid w:val="009037DF"/>
    <w:rsid w:val="00903D86"/>
    <w:rsid w:val="00967486"/>
    <w:rsid w:val="009E5D70"/>
    <w:rsid w:val="00A15E97"/>
    <w:rsid w:val="00A34BEF"/>
    <w:rsid w:val="00B50F6C"/>
    <w:rsid w:val="00BB4220"/>
    <w:rsid w:val="00C176A8"/>
    <w:rsid w:val="00C24E1A"/>
    <w:rsid w:val="00CE4F9A"/>
    <w:rsid w:val="00D95E9C"/>
    <w:rsid w:val="00E30F40"/>
    <w:rsid w:val="00E637EA"/>
    <w:rsid w:val="00ED2199"/>
    <w:rsid w:val="00F0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0"/>
  </w:style>
  <w:style w:type="paragraph" w:styleId="2">
    <w:name w:val="heading 2"/>
    <w:basedOn w:val="a"/>
    <w:next w:val="a"/>
    <w:link w:val="20"/>
    <w:qFormat/>
    <w:rsid w:val="002603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rsid w:val="00733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3339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603E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2603E0"/>
    <w:pPr>
      <w:spacing w:after="0" w:line="240" w:lineRule="auto"/>
    </w:pPr>
  </w:style>
  <w:style w:type="paragraph" w:styleId="a5">
    <w:name w:val="Body Text"/>
    <w:basedOn w:val="a"/>
    <w:link w:val="a6"/>
    <w:rsid w:val="002603E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03E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03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B3049887D6E2FC640677A4E1C77788876DBS1E0F" TargetMode="External"/><Relationship Id="rId13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8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103F16AA3806C46C0795BF826330A94D18AD971C61DC445A9096F44427113B5D8849F0BA5Ca9F" TargetMode="External"/><Relationship Id="rId12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7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9DBDF1065F578ABB7FA55C4133063448872B6629CA4F392E11472A2F817C8C575639B774S4E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5" Type="http://schemas.openxmlformats.org/officeDocument/2006/relationships/hyperlink" Target="consultantplus://offline/ref=D99DBDF1065F578ABB7FA55C4133063448872B6629CA4F392E11472A2F817C8C575639B27D4884D7S4E7F" TargetMode="External"/><Relationship Id="rId10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9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BB51575F5B3049887D6E29C04D6B7A4E1C77788876DBS1E0F" TargetMode="External"/><Relationship Id="rId14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3F08-A216-4F7B-8846-278AF7C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2015-03-27T03:51:00Z</cp:lastPrinted>
  <dcterms:created xsi:type="dcterms:W3CDTF">2015-03-02T09:45:00Z</dcterms:created>
  <dcterms:modified xsi:type="dcterms:W3CDTF">2015-03-27T03:52:00Z</dcterms:modified>
</cp:coreProperties>
</file>